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0E" w:rsidRDefault="00A5040E">
      <w:pPr>
        <w:jc w:val="center"/>
        <w:rPr>
          <w:rFonts w:ascii="Times New Roman" w:hAnsi="Times New Roman" w:cs="Times New Roman"/>
          <w:b/>
          <w:sz w:val="28"/>
          <w:szCs w:val="28"/>
          <w:lang w:val="en-US"/>
        </w:rPr>
      </w:pPr>
      <w:bookmarkStart w:id="0" w:name="_top"/>
      <w:bookmarkEnd w:id="0"/>
    </w:p>
    <w:p w:rsidR="00A5040E" w:rsidRDefault="00A0527D">
      <w:pPr>
        <w:pStyle w:val="af3"/>
        <w:spacing w:after="0"/>
        <w:jc w:val="center"/>
        <w:rPr>
          <w:rStyle w:val="316pt"/>
          <w:rFonts w:eastAsia="Arial Unicode MS"/>
          <w:sz w:val="24"/>
          <w:szCs w:val="24"/>
        </w:rPr>
      </w:pPr>
      <w:r>
        <w:rPr>
          <w:rStyle w:val="316pt"/>
          <w:rFonts w:eastAsia="Arial Unicode MS"/>
          <w:b/>
          <w:bCs/>
          <w:sz w:val="24"/>
          <w:szCs w:val="24"/>
        </w:rPr>
        <w:t>Муниципальное бюджетное учреждение образования</w:t>
      </w:r>
    </w:p>
    <w:p w:rsidR="00A5040E" w:rsidRDefault="00A0527D">
      <w:pPr>
        <w:pStyle w:val="af3"/>
        <w:spacing w:after="0"/>
        <w:jc w:val="center"/>
        <w:rPr>
          <w:rStyle w:val="316pt"/>
          <w:rFonts w:eastAsia="Arial Unicode MS"/>
          <w:b/>
          <w:bCs/>
          <w:sz w:val="24"/>
          <w:szCs w:val="24"/>
        </w:rPr>
      </w:pPr>
      <w:r>
        <w:rPr>
          <w:rStyle w:val="316pt"/>
          <w:rFonts w:eastAsia="Arial Unicode MS"/>
          <w:b/>
          <w:bCs/>
          <w:sz w:val="24"/>
          <w:szCs w:val="24"/>
        </w:rPr>
        <w:t>«Информационно – методический центр работников образования города Шарыпово»</w:t>
      </w:r>
    </w:p>
    <w:p w:rsidR="00A5040E" w:rsidRDefault="00A0527D">
      <w:pPr>
        <w:spacing w:line="240" w:lineRule="auto"/>
        <w:jc w:val="center"/>
        <w:rPr>
          <w:rFonts w:ascii="Times New Roman" w:hAnsi="Times New Roman" w:cs="Times New Roman"/>
        </w:rPr>
      </w:pPr>
      <w:r>
        <w:rPr>
          <w:rFonts w:ascii="Times New Roman" w:hAnsi="Times New Roman" w:cs="Times New Roman"/>
        </w:rPr>
        <w:t xml:space="preserve">662315, Красноярский край, </w:t>
      </w:r>
      <w:proofErr w:type="gramStart"/>
      <w:r>
        <w:rPr>
          <w:rFonts w:ascii="Times New Roman" w:hAnsi="Times New Roman" w:cs="Times New Roman"/>
        </w:rPr>
        <w:t>г</w:t>
      </w:r>
      <w:proofErr w:type="gramEnd"/>
      <w:r>
        <w:rPr>
          <w:rFonts w:ascii="Times New Roman" w:hAnsi="Times New Roman" w:cs="Times New Roman"/>
        </w:rPr>
        <w:t>. Шарыпово, 2 м/р-н строение 8/3, тел. (39153)28-6-32, 32-7-56</w:t>
      </w:r>
    </w:p>
    <w:p w:rsidR="00A5040E" w:rsidRDefault="00A0527D">
      <w:pPr>
        <w:spacing w:line="240" w:lineRule="auto"/>
        <w:jc w:val="center"/>
      </w:pPr>
      <w:proofErr w:type="spellStart"/>
      <w:r>
        <w:rPr>
          <w:rFonts w:ascii="Times New Roman" w:hAnsi="Times New Roman" w:cs="Times New Roman"/>
        </w:rPr>
        <w:t>эл</w:t>
      </w:r>
      <w:proofErr w:type="spellEnd"/>
      <w:r>
        <w:rPr>
          <w:rFonts w:ascii="Times New Roman" w:hAnsi="Times New Roman" w:cs="Times New Roman"/>
        </w:rPr>
        <w:t xml:space="preserve">. почта </w:t>
      </w:r>
      <w:hyperlink r:id="rId8">
        <w:r>
          <w:rPr>
            <w:rStyle w:val="-"/>
            <w:rFonts w:ascii="Times New Roman" w:hAnsi="Times New Roman" w:cs="Times New Roman"/>
            <w:lang w:val="en-US"/>
          </w:rPr>
          <w:t>imc</w:t>
        </w:r>
        <w:r>
          <w:rPr>
            <w:rStyle w:val="-"/>
            <w:rFonts w:ascii="Times New Roman" w:hAnsi="Times New Roman" w:cs="Times New Roman"/>
          </w:rPr>
          <w:t>_</w:t>
        </w:r>
        <w:r>
          <w:rPr>
            <w:rStyle w:val="-"/>
            <w:rFonts w:ascii="Times New Roman" w:hAnsi="Times New Roman" w:cs="Times New Roman"/>
            <w:lang w:val="en-US"/>
          </w:rPr>
          <w:t>sharipovo</w:t>
        </w:r>
        <w:r>
          <w:rPr>
            <w:rStyle w:val="-"/>
            <w:rFonts w:ascii="Times New Roman" w:hAnsi="Times New Roman" w:cs="Times New Roman"/>
          </w:rPr>
          <w:t>@</w:t>
        </w:r>
        <w:r>
          <w:rPr>
            <w:rStyle w:val="-"/>
            <w:rFonts w:ascii="Times New Roman" w:hAnsi="Times New Roman" w:cs="Times New Roman"/>
            <w:lang w:val="en-US"/>
          </w:rPr>
          <w:t>mail</w:t>
        </w:r>
        <w:r>
          <w:rPr>
            <w:rStyle w:val="-"/>
            <w:rFonts w:ascii="Times New Roman" w:hAnsi="Times New Roman" w:cs="Times New Roman"/>
          </w:rPr>
          <w:t>.</w:t>
        </w:r>
        <w:r>
          <w:rPr>
            <w:rStyle w:val="-"/>
            <w:rFonts w:ascii="Times New Roman" w:hAnsi="Times New Roman" w:cs="Times New Roman"/>
            <w:lang w:val="en-US"/>
          </w:rPr>
          <w:t>ru</w:t>
        </w:r>
      </w:hyperlink>
    </w:p>
    <w:p w:rsidR="00A5040E" w:rsidRDefault="00A5040E">
      <w:pPr>
        <w:pStyle w:val="af2"/>
        <w:jc w:val="center"/>
        <w:rPr>
          <w:rStyle w:val="316pt"/>
          <w:rFonts w:eastAsia="Arial Unicode MS"/>
          <w:b/>
          <w:bCs/>
        </w:rPr>
      </w:pPr>
    </w:p>
    <w:p w:rsidR="00A5040E" w:rsidRDefault="00A5040E">
      <w:pPr>
        <w:jc w:val="center"/>
        <w:rPr>
          <w:rStyle w:val="316pt"/>
          <w:rFonts w:eastAsia="Arial Unicode MS"/>
        </w:rPr>
      </w:pPr>
    </w:p>
    <w:p w:rsidR="00A5040E" w:rsidRDefault="00A5040E">
      <w:pPr>
        <w:jc w:val="center"/>
        <w:rPr>
          <w:rStyle w:val="316pt"/>
          <w:rFonts w:eastAsia="Arial Unicode MS"/>
        </w:rPr>
      </w:pPr>
    </w:p>
    <w:p w:rsidR="00A5040E" w:rsidRDefault="00A5040E">
      <w:pPr>
        <w:jc w:val="center"/>
        <w:rPr>
          <w:rStyle w:val="316pt"/>
          <w:rFonts w:eastAsia="Arial Unicode MS"/>
        </w:rPr>
      </w:pPr>
    </w:p>
    <w:p w:rsidR="00A5040E" w:rsidRDefault="00A0527D">
      <w:pPr>
        <w:spacing w:after="0" w:line="240" w:lineRule="auto"/>
        <w:jc w:val="center"/>
        <w:rPr>
          <w:rStyle w:val="316pt"/>
          <w:rFonts w:eastAsia="Arial Unicode MS"/>
        </w:rPr>
      </w:pPr>
      <w:r>
        <w:rPr>
          <w:rStyle w:val="316pt"/>
          <w:rFonts w:eastAsia="Arial Unicode MS"/>
        </w:rPr>
        <w:t xml:space="preserve">ИНФОРМАЦИОННО – АНАЛИТИЧЕСКИЙ ОТЧЕТ </w:t>
      </w:r>
    </w:p>
    <w:p w:rsidR="00A5040E" w:rsidRDefault="00A0527D">
      <w:pPr>
        <w:spacing w:after="0" w:line="240" w:lineRule="auto"/>
        <w:jc w:val="center"/>
        <w:rPr>
          <w:rStyle w:val="316pt"/>
          <w:rFonts w:eastAsia="Arial Unicode MS"/>
        </w:rPr>
      </w:pPr>
      <w:r>
        <w:rPr>
          <w:rStyle w:val="316pt"/>
          <w:rFonts w:eastAsia="Arial Unicode MS"/>
        </w:rPr>
        <w:t xml:space="preserve">О ПРОВЕДЕНИИ </w:t>
      </w:r>
      <w:proofErr w:type="gramStart"/>
      <w:r>
        <w:rPr>
          <w:rStyle w:val="316pt"/>
          <w:rFonts w:eastAsia="Arial Unicode MS"/>
        </w:rPr>
        <w:t>НЕЗАВИСИМОЙ</w:t>
      </w:r>
      <w:proofErr w:type="gramEnd"/>
    </w:p>
    <w:p w:rsidR="00A5040E" w:rsidRDefault="00A0527D">
      <w:pPr>
        <w:spacing w:after="0" w:line="240" w:lineRule="auto"/>
        <w:jc w:val="center"/>
        <w:rPr>
          <w:rStyle w:val="316pt"/>
          <w:rFonts w:eastAsia="Arial Unicode MS"/>
        </w:rPr>
      </w:pPr>
      <w:r>
        <w:rPr>
          <w:rStyle w:val="316pt"/>
          <w:rFonts w:eastAsia="Arial Unicode MS"/>
        </w:rPr>
        <w:t>ОЦЕНКИ КАЧЕСТВА</w:t>
      </w:r>
    </w:p>
    <w:p w:rsidR="00A5040E" w:rsidRPr="00994E45" w:rsidRDefault="00A0527D">
      <w:pPr>
        <w:spacing w:after="0" w:line="240" w:lineRule="auto"/>
        <w:jc w:val="center"/>
      </w:pPr>
      <w:r>
        <w:rPr>
          <w:rStyle w:val="316pt"/>
          <w:rFonts w:eastAsia="Arial Unicode MS"/>
        </w:rPr>
        <w:t xml:space="preserve">ОБРАЗОВАТЕЛЬНОЙ ДЕЯТЕЛЬНОСТИ МУНИЦИПАЛЬНОГО </w:t>
      </w:r>
      <w:r w:rsidRPr="00994E45">
        <w:rPr>
          <w:rStyle w:val="316pt"/>
          <w:rFonts w:eastAsia="Arial Unicode MS"/>
        </w:rPr>
        <w:t>АВТОНОМНО</w:t>
      </w:r>
      <w:r w:rsidR="00994E45" w:rsidRPr="00994E45">
        <w:rPr>
          <w:rStyle w:val="316pt"/>
          <w:rFonts w:eastAsia="Arial Unicode MS"/>
        </w:rPr>
        <w:t>ГО</w:t>
      </w:r>
      <w:r w:rsidRPr="00994E45">
        <w:rPr>
          <w:rStyle w:val="316pt"/>
          <w:rFonts w:eastAsia="Arial Unicode MS"/>
        </w:rPr>
        <w:t xml:space="preserve"> ДОШКОЛЬНОГО ОБРАЗОВАТЕЛЬНОГО УЧРЕЖДЕНИЯ </w:t>
      </w:r>
    </w:p>
    <w:p w:rsidR="00A5040E" w:rsidRDefault="00A0527D">
      <w:pPr>
        <w:spacing w:after="0"/>
        <w:jc w:val="center"/>
      </w:pPr>
      <w:r w:rsidRPr="00994E45">
        <w:rPr>
          <w:rStyle w:val="316pt"/>
          <w:rFonts w:eastAsia="Arial Unicode MS"/>
        </w:rPr>
        <w:t>"ДЕТСКИЙ САД № 1 "БЕЛОСНЕЖКА"</w:t>
      </w:r>
    </w:p>
    <w:p w:rsidR="00A5040E" w:rsidRDefault="00A5040E">
      <w:pPr>
        <w:spacing w:after="0"/>
        <w:rPr>
          <w:rFonts w:ascii="Times New Roman" w:hAnsi="Times New Roman" w:cs="Times New Roman"/>
          <w:sz w:val="32"/>
          <w:szCs w:val="32"/>
        </w:rPr>
      </w:pPr>
    </w:p>
    <w:p w:rsidR="00A5040E" w:rsidRDefault="00A5040E">
      <w:pP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5040E">
      <w:pPr>
        <w:jc w:val="center"/>
        <w:rPr>
          <w:rFonts w:ascii="Times New Roman" w:hAnsi="Times New Roman" w:cs="Times New Roman"/>
          <w:sz w:val="32"/>
          <w:szCs w:val="32"/>
        </w:rPr>
      </w:pPr>
    </w:p>
    <w:p w:rsidR="00A5040E" w:rsidRDefault="00A0527D">
      <w:pPr>
        <w:spacing w:after="0" w:line="240" w:lineRule="auto"/>
        <w:jc w:val="center"/>
      </w:pPr>
      <w:r>
        <w:rPr>
          <w:rFonts w:ascii="Times New Roman" w:hAnsi="Times New Roman" w:cs="Times New Roman"/>
          <w:sz w:val="32"/>
          <w:szCs w:val="32"/>
        </w:rPr>
        <w:t>@Шарыпово</w:t>
      </w:r>
    </w:p>
    <w:p w:rsidR="00A5040E" w:rsidRDefault="00A0527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2017 г.</w:t>
      </w:r>
    </w:p>
    <w:p w:rsidR="00A5040E" w:rsidRDefault="00A5040E">
      <w:pPr>
        <w:rPr>
          <w:rFonts w:ascii="Times New Roman" w:hAnsi="Times New Roman" w:cs="Times New Roman"/>
          <w:sz w:val="32"/>
          <w:szCs w:val="32"/>
        </w:rPr>
      </w:pPr>
    </w:p>
    <w:p w:rsidR="00A5040E" w:rsidRDefault="00A5040E">
      <w:pPr>
        <w:jc w:val="center"/>
        <w:rPr>
          <w:rFonts w:ascii="Times New Roman" w:hAnsi="Times New Roman" w:cs="Times New Roman"/>
          <w:b/>
          <w:sz w:val="28"/>
          <w:szCs w:val="28"/>
        </w:rPr>
      </w:pPr>
    </w:p>
    <w:p w:rsidR="00A5040E" w:rsidRDefault="00A5040E">
      <w:pPr>
        <w:jc w:val="center"/>
        <w:rPr>
          <w:rFonts w:ascii="Times New Roman" w:hAnsi="Times New Roman" w:cs="Times New Roman"/>
          <w:b/>
          <w:sz w:val="28"/>
          <w:szCs w:val="28"/>
        </w:rPr>
      </w:pPr>
    </w:p>
    <w:p w:rsidR="00A5040E" w:rsidRDefault="00A5040E">
      <w:pPr>
        <w:pStyle w:val="12"/>
        <w:shd w:val="clear" w:color="auto" w:fill="auto"/>
        <w:spacing w:line="240" w:lineRule="auto"/>
        <w:rPr>
          <w:color w:val="000000"/>
          <w:sz w:val="32"/>
          <w:szCs w:val="32"/>
          <w:shd w:val="clear" w:color="auto" w:fill="FFFFFF"/>
        </w:rPr>
      </w:pPr>
    </w:p>
    <w:p w:rsidR="00A5040E" w:rsidRDefault="00A0527D">
      <w:pPr>
        <w:pStyle w:val="12"/>
        <w:shd w:val="clear" w:color="auto" w:fill="auto"/>
        <w:spacing w:line="240" w:lineRule="auto"/>
        <w:rPr>
          <w:color w:val="000000"/>
          <w:sz w:val="32"/>
          <w:szCs w:val="32"/>
          <w:highlight w:val="white"/>
        </w:rPr>
      </w:pPr>
      <w:r>
        <w:rPr>
          <w:color w:val="000000"/>
          <w:sz w:val="32"/>
          <w:szCs w:val="32"/>
          <w:shd w:val="clear" w:color="auto" w:fill="FFFFFF"/>
        </w:rPr>
        <w:t>Содержание</w:t>
      </w:r>
    </w:p>
    <w:p w:rsidR="00A5040E" w:rsidRDefault="00BD2943">
      <w:pPr>
        <w:pStyle w:val="ad"/>
      </w:pPr>
      <w:hyperlink w:anchor="_I.Введение">
        <w:r w:rsidR="00A0527D">
          <w:rPr>
            <w:rStyle w:val="-"/>
            <w:rFonts w:ascii="Times New Roman" w:hAnsi="Times New Roman" w:cs="Times New Roman"/>
            <w:b/>
            <w:sz w:val="28"/>
            <w:szCs w:val="28"/>
            <w:lang w:val="en-US"/>
          </w:rPr>
          <w:t>I</w:t>
        </w:r>
        <w:r w:rsidR="00A0527D">
          <w:rPr>
            <w:rStyle w:val="-"/>
            <w:rFonts w:ascii="Times New Roman" w:hAnsi="Times New Roman" w:cs="Times New Roman"/>
            <w:b/>
            <w:sz w:val="28"/>
            <w:szCs w:val="28"/>
          </w:rPr>
          <w:t>.Введение   ………………………………………………………………….3</w:t>
        </w:r>
      </w:hyperlink>
    </w:p>
    <w:p w:rsidR="00A5040E" w:rsidRDefault="00BD2943">
      <w:pPr>
        <w:pStyle w:val="ad"/>
      </w:pPr>
      <w:hyperlink w:anchor="_II.Основная_часть">
        <w:r w:rsidR="00A0527D">
          <w:rPr>
            <w:rStyle w:val="-"/>
            <w:rFonts w:ascii="Times New Roman" w:hAnsi="Times New Roman" w:cs="Times New Roman"/>
            <w:b/>
            <w:sz w:val="28"/>
            <w:szCs w:val="28"/>
            <w:lang w:val="en-US"/>
          </w:rPr>
          <w:t>II</w:t>
        </w:r>
        <w:r w:rsidR="00A0527D">
          <w:rPr>
            <w:rStyle w:val="-"/>
            <w:rFonts w:ascii="Times New Roman" w:hAnsi="Times New Roman" w:cs="Times New Roman"/>
            <w:b/>
            <w:sz w:val="28"/>
            <w:szCs w:val="28"/>
          </w:rPr>
          <w:t>.Основная часть…………………………………………………………..3</w:t>
        </w:r>
      </w:hyperlink>
    </w:p>
    <w:p w:rsidR="00A5040E" w:rsidRDefault="00BD2943">
      <w:pPr>
        <w:pStyle w:val="12"/>
        <w:shd w:val="clear" w:color="auto" w:fill="auto"/>
        <w:spacing w:line="240" w:lineRule="auto"/>
        <w:jc w:val="left"/>
      </w:pPr>
      <w:hyperlink w:anchor="_2.1.Диагностические_материалы_иссле">
        <w:r w:rsidR="00A0527D">
          <w:rPr>
            <w:rStyle w:val="-"/>
            <w:sz w:val="24"/>
            <w:szCs w:val="24"/>
            <w:lang w:eastAsia="ru-RU" w:bidi="ru-RU"/>
          </w:rPr>
          <w:t>2.1.Диагностические материалы исследования…………………………..…</w:t>
        </w:r>
        <w:r w:rsidR="00A0527D">
          <w:rPr>
            <w:rStyle w:val="-"/>
            <w:sz w:val="24"/>
            <w:szCs w:val="24"/>
          </w:rPr>
          <w:t>.........</w:t>
        </w:r>
        <w:r w:rsidR="00A0527D">
          <w:rPr>
            <w:rStyle w:val="-"/>
            <w:sz w:val="24"/>
            <w:szCs w:val="24"/>
            <w:lang w:eastAsia="ru-RU" w:bidi="ru-RU"/>
          </w:rPr>
          <w:t>.</w:t>
        </w:r>
        <w:r w:rsidR="00A0527D">
          <w:rPr>
            <w:rStyle w:val="-"/>
            <w:sz w:val="24"/>
            <w:szCs w:val="24"/>
          </w:rPr>
          <w:t xml:space="preserve"> 3</w:t>
        </w:r>
      </w:hyperlink>
    </w:p>
    <w:p w:rsidR="00A5040E" w:rsidRDefault="00BD2943">
      <w:pPr>
        <w:pStyle w:val="12"/>
        <w:shd w:val="clear" w:color="auto" w:fill="auto"/>
        <w:spacing w:line="240" w:lineRule="auto"/>
        <w:jc w:val="left"/>
      </w:pPr>
      <w:hyperlink w:anchor="_2.2.__Оценка">
        <w:r w:rsidR="00A0527D">
          <w:rPr>
            <w:rStyle w:val="-"/>
            <w:sz w:val="24"/>
            <w:szCs w:val="24"/>
            <w:lang w:eastAsia="ru-RU" w:bidi="ru-RU"/>
          </w:rPr>
          <w:t xml:space="preserve">2.2. Оценка качества образовательной деятельности </w:t>
        </w:r>
        <w:r w:rsidR="00A0527D" w:rsidRPr="00994E45">
          <w:rPr>
            <w:rStyle w:val="-"/>
            <w:sz w:val="24"/>
            <w:szCs w:val="24"/>
            <w:lang w:eastAsia="ru-RU" w:bidi="ru-RU"/>
          </w:rPr>
          <w:t xml:space="preserve">МАДОУ №1 «Белоснежка»,  </w:t>
        </w:r>
        <w:r w:rsidR="00A0527D">
          <w:rPr>
            <w:rStyle w:val="-"/>
            <w:sz w:val="24"/>
            <w:szCs w:val="24"/>
            <w:lang w:eastAsia="ru-RU" w:bidi="ru-RU"/>
          </w:rPr>
          <w:t>касающиеся открытости и доступности информации о ней……………………</w:t>
        </w:r>
        <w:r w:rsidR="00A0527D">
          <w:rPr>
            <w:rStyle w:val="-"/>
            <w:b w:val="0"/>
            <w:sz w:val="24"/>
            <w:szCs w:val="24"/>
          </w:rPr>
          <w:t>….</w:t>
        </w:r>
        <w:r w:rsidR="00A0527D">
          <w:rPr>
            <w:rStyle w:val="-"/>
            <w:sz w:val="24"/>
            <w:szCs w:val="24"/>
          </w:rPr>
          <w:t>6</w:t>
        </w:r>
      </w:hyperlink>
    </w:p>
    <w:p w:rsidR="00A5040E" w:rsidRDefault="00BD2943">
      <w:pPr>
        <w:pStyle w:val="12"/>
        <w:shd w:val="clear" w:color="auto" w:fill="auto"/>
        <w:spacing w:line="240" w:lineRule="auto"/>
        <w:jc w:val="left"/>
      </w:pPr>
      <w:hyperlink w:anchor="_2.3._Оценка_качества">
        <w:r w:rsidR="00A0527D">
          <w:rPr>
            <w:rStyle w:val="-"/>
            <w:sz w:val="24"/>
            <w:szCs w:val="24"/>
            <w:lang w:eastAsia="ru-RU" w:bidi="ru-RU"/>
          </w:rPr>
          <w:t>2.3. Оценка качества образовательной деятельности организации, осуществляющей образовательную деятельность, касающиеся комфортности условий, в которых осуществляется образовательная деятельность……………………………………..9</w:t>
        </w:r>
      </w:hyperlink>
    </w:p>
    <w:p w:rsidR="00A5040E" w:rsidRDefault="00BD2943">
      <w:pPr>
        <w:pStyle w:val="ab"/>
        <w:tabs>
          <w:tab w:val="left" w:pos="426"/>
        </w:tabs>
        <w:spacing w:line="240" w:lineRule="auto"/>
      </w:pPr>
      <w:hyperlink w:anchor="_2.4.Оценка_качества_образовательной">
        <w:r w:rsidR="00A0527D">
          <w:rPr>
            <w:rStyle w:val="-"/>
            <w:b/>
            <w:bCs/>
            <w:sz w:val="24"/>
            <w:szCs w:val="24"/>
          </w:rPr>
          <w:t xml:space="preserve">2.4.Оценка </w:t>
        </w:r>
        <w:r w:rsidR="00A0527D">
          <w:rPr>
            <w:rStyle w:val="-"/>
            <w:b/>
            <w:sz w:val="24"/>
            <w:szCs w:val="24"/>
          </w:rPr>
          <w:t>качества образовательной деятельности организации, осуществляющей образовательную деятельность, касающиеся доброжелательности, вежливости, компетентности работников……………………………………………………………12</w:t>
        </w:r>
      </w:hyperlink>
    </w:p>
    <w:p w:rsidR="00A5040E" w:rsidRDefault="00BD2943">
      <w:pPr>
        <w:pStyle w:val="ab"/>
        <w:tabs>
          <w:tab w:val="left" w:pos="426"/>
        </w:tabs>
        <w:spacing w:line="240" w:lineRule="auto"/>
      </w:pPr>
      <w:hyperlink w:anchor="_2.5.Оценка_качества_образовательной">
        <w:r w:rsidR="00A0527D">
          <w:rPr>
            <w:rStyle w:val="-"/>
            <w:b/>
            <w:bCs/>
            <w:sz w:val="24"/>
            <w:szCs w:val="24"/>
          </w:rPr>
          <w:t xml:space="preserve">2.5.Оценка </w:t>
        </w:r>
        <w:r w:rsidR="00A0527D">
          <w:rPr>
            <w:rStyle w:val="-"/>
            <w:b/>
            <w:sz w:val="24"/>
            <w:szCs w:val="24"/>
          </w:rPr>
          <w:t>качества образовательной деятельности организации, осуществляющей образовательную деятельность, касающиеся удовлетворенности качеством образовательной деятельности организаций…………………………………………13</w:t>
        </w:r>
      </w:hyperlink>
    </w:p>
    <w:p w:rsidR="00A5040E" w:rsidRDefault="00A5040E">
      <w:pPr>
        <w:pStyle w:val="12"/>
        <w:shd w:val="clear" w:color="auto" w:fill="auto"/>
        <w:tabs>
          <w:tab w:val="left" w:pos="709"/>
        </w:tabs>
        <w:spacing w:line="240" w:lineRule="auto"/>
        <w:ind w:right="-142"/>
        <w:jc w:val="left"/>
        <w:rPr>
          <w:color w:val="000000"/>
          <w:sz w:val="24"/>
          <w:szCs w:val="24"/>
          <w:lang w:eastAsia="ru-RU" w:bidi="ru-RU"/>
        </w:rPr>
      </w:pPr>
    </w:p>
    <w:p w:rsidR="00A5040E" w:rsidRDefault="00BD2943">
      <w:pPr>
        <w:pStyle w:val="12"/>
        <w:shd w:val="clear" w:color="auto" w:fill="auto"/>
        <w:tabs>
          <w:tab w:val="left" w:pos="709"/>
        </w:tabs>
        <w:spacing w:line="240" w:lineRule="auto"/>
        <w:jc w:val="left"/>
      </w:pPr>
      <w:hyperlink w:anchor="_III.Общие_выводы:">
        <w:r w:rsidR="00A0527D">
          <w:rPr>
            <w:rStyle w:val="-"/>
            <w:rFonts w:eastAsiaTheme="minorHAnsi"/>
            <w:bCs w:val="0"/>
            <w:i/>
            <w:iCs/>
          </w:rPr>
          <w:t>III. Общие выводы……………………….……………………………….…15</w:t>
        </w:r>
      </w:hyperlink>
    </w:p>
    <w:p w:rsidR="00A5040E" w:rsidRDefault="00A5040E">
      <w:pPr>
        <w:pStyle w:val="12"/>
        <w:shd w:val="clear" w:color="auto" w:fill="auto"/>
        <w:spacing w:line="240" w:lineRule="auto"/>
        <w:jc w:val="left"/>
        <w:rPr>
          <w:color w:val="000000"/>
          <w:lang w:eastAsia="ru-RU" w:bidi="ru-RU"/>
        </w:rPr>
      </w:pPr>
    </w:p>
    <w:p w:rsidR="00A5040E" w:rsidRDefault="00A5040E">
      <w:pPr>
        <w:jc w:val="center"/>
        <w:rPr>
          <w:rFonts w:ascii="Times New Roman" w:hAnsi="Times New Roman" w:cs="Times New Roman"/>
          <w:b/>
          <w:sz w:val="28"/>
          <w:szCs w:val="28"/>
        </w:rPr>
      </w:pPr>
    </w:p>
    <w:p w:rsidR="00A5040E" w:rsidRDefault="00A5040E">
      <w:pPr>
        <w:jc w:val="center"/>
        <w:rPr>
          <w:rFonts w:ascii="Times New Roman" w:hAnsi="Times New Roman" w:cs="Times New Roman"/>
          <w:b/>
          <w:sz w:val="28"/>
          <w:szCs w:val="28"/>
        </w:rPr>
      </w:pPr>
    </w:p>
    <w:p w:rsidR="00A5040E" w:rsidRDefault="00A0527D">
      <w:pPr>
        <w:spacing w:after="0" w:line="240" w:lineRule="auto"/>
        <w:rPr>
          <w:rFonts w:ascii="Times New Roman" w:hAnsi="Times New Roman" w:cs="Times New Roman"/>
          <w:b/>
          <w:sz w:val="28"/>
          <w:szCs w:val="28"/>
        </w:rPr>
      </w:pPr>
      <w:r>
        <w:br w:type="page"/>
      </w:r>
    </w:p>
    <w:p w:rsidR="00A5040E" w:rsidRDefault="00A0527D">
      <w:pPr>
        <w:pStyle w:val="2"/>
        <w:jc w:val="center"/>
      </w:pPr>
      <w:bookmarkStart w:id="1" w:name="_I.Введение"/>
      <w:bookmarkEnd w:id="1"/>
      <w:r>
        <w:rPr>
          <w:color w:val="00000A"/>
          <w:lang w:val="en-US"/>
        </w:rPr>
        <w:lastRenderedPageBreak/>
        <w:t>I</w:t>
      </w:r>
      <w:r>
        <w:rPr>
          <w:color w:val="00000A"/>
        </w:rPr>
        <w:t>.Введение</w:t>
      </w:r>
    </w:p>
    <w:p w:rsidR="00A5040E" w:rsidRDefault="00A0527D">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Независимая оценка качества образовательной деятельности проводилась в соответствии с Федеральным законом от 29 декабря 2012 № 273-ФЗ «Об образовании в Российской Федерации»; указом Президента Российской Федерации от 7 мая 2012 № 597 «О мероприятиях по реализации государственной социальной политики»; приказом </w:t>
      </w:r>
      <w:proofErr w:type="spellStart"/>
      <w:r>
        <w:rPr>
          <w:rFonts w:ascii="Times New Roman" w:eastAsia="Times New Roman" w:hAnsi="Times New Roman" w:cs="Times New Roman"/>
          <w:sz w:val="24"/>
          <w:szCs w:val="24"/>
          <w:lang w:eastAsia="zh-CN"/>
        </w:rPr>
        <w:t>Минобрнауки</w:t>
      </w:r>
      <w:proofErr w:type="spellEnd"/>
      <w:r>
        <w:rPr>
          <w:rFonts w:ascii="Times New Roman" w:eastAsia="Times New Roman" w:hAnsi="Times New Roman" w:cs="Times New Roman"/>
          <w:sz w:val="24"/>
          <w:szCs w:val="24"/>
          <w:lang w:eastAsia="zh-CN"/>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roofErr w:type="gramStart"/>
      <w:r>
        <w:rPr>
          <w:rFonts w:ascii="Times New Roman" w:eastAsia="Times New Roman" w:hAnsi="Times New Roman" w:cs="Times New Roman"/>
          <w:sz w:val="24"/>
          <w:szCs w:val="24"/>
          <w:lang w:eastAsia="zh-CN"/>
        </w:rPr>
        <w:t>;«</w:t>
      </w:r>
      <w:proofErr w:type="gramEnd"/>
      <w:r>
        <w:rPr>
          <w:rFonts w:ascii="Times New Roman" w:eastAsia="Times New Roman" w:hAnsi="Times New Roman" w:cs="Times New Roman"/>
          <w:sz w:val="24"/>
          <w:szCs w:val="24"/>
          <w:lang w:eastAsia="zh-CN"/>
        </w:rPr>
        <w:t xml:space="preserve">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(письмо </w:t>
      </w:r>
      <w:proofErr w:type="spellStart"/>
      <w:r>
        <w:rPr>
          <w:rFonts w:ascii="Times New Roman" w:eastAsia="Times New Roman" w:hAnsi="Times New Roman" w:cs="Times New Roman"/>
          <w:sz w:val="24"/>
          <w:szCs w:val="24"/>
          <w:lang w:eastAsia="zh-CN"/>
        </w:rPr>
        <w:t>Минобрнауки</w:t>
      </w:r>
      <w:proofErr w:type="spellEnd"/>
      <w:r>
        <w:rPr>
          <w:rFonts w:ascii="Times New Roman" w:eastAsia="Times New Roman" w:hAnsi="Times New Roman" w:cs="Times New Roman"/>
          <w:sz w:val="24"/>
          <w:szCs w:val="24"/>
          <w:lang w:eastAsia="zh-CN"/>
        </w:rPr>
        <w:t xml:space="preserve"> России от 03.04.2015 №АП-512/02);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утвержденные </w:t>
      </w:r>
      <w:proofErr w:type="spellStart"/>
      <w:r>
        <w:rPr>
          <w:rFonts w:ascii="Times New Roman" w:eastAsia="Times New Roman" w:hAnsi="Times New Roman" w:cs="Times New Roman"/>
          <w:sz w:val="24"/>
          <w:szCs w:val="24"/>
          <w:lang w:eastAsia="zh-CN"/>
        </w:rPr>
        <w:t>Минобрнауки</w:t>
      </w:r>
      <w:proofErr w:type="spellEnd"/>
      <w:r>
        <w:rPr>
          <w:rFonts w:ascii="Times New Roman" w:eastAsia="Times New Roman" w:hAnsi="Times New Roman" w:cs="Times New Roman"/>
          <w:sz w:val="24"/>
          <w:szCs w:val="24"/>
          <w:lang w:eastAsia="zh-CN"/>
        </w:rPr>
        <w:t xml:space="preserve"> России 15.09.2016 №АП-87/02вн (письмо </w:t>
      </w:r>
      <w:proofErr w:type="spellStart"/>
      <w:r>
        <w:rPr>
          <w:rFonts w:ascii="Times New Roman" w:eastAsia="Times New Roman" w:hAnsi="Times New Roman" w:cs="Times New Roman"/>
          <w:sz w:val="24"/>
          <w:szCs w:val="24"/>
          <w:lang w:eastAsia="zh-CN"/>
        </w:rPr>
        <w:t>Минобрнауки</w:t>
      </w:r>
      <w:proofErr w:type="spellEnd"/>
      <w:r>
        <w:rPr>
          <w:rFonts w:ascii="Times New Roman" w:eastAsia="Times New Roman" w:hAnsi="Times New Roman" w:cs="Times New Roman"/>
          <w:sz w:val="24"/>
          <w:szCs w:val="24"/>
          <w:lang w:eastAsia="zh-CN"/>
        </w:rPr>
        <w:t xml:space="preserve"> России от 14.09.2016 № 02-860); протоколом заседания Общественного совета при Администрации города Шарыпово от 30.08.2017 г.</w:t>
      </w:r>
    </w:p>
    <w:p w:rsidR="00A5040E" w:rsidRDefault="00A0527D">
      <w:pPr>
        <w:spacing w:after="0"/>
        <w:ind w:right="-1"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Решением Общественного совета при Администрации города Шарыпово от 30.08.2017г. организацией ответственной за техническое и организационное обеспечение сбора, обобщения и анализа информации о качестве оказания образовательной деятельности муниципальными образовательными учреждениями города Шарыпово было назначено муниципальное бюджетное учреждение образования «Информационно – методический центр работников образования города Шарыпово». </w:t>
      </w:r>
    </w:p>
    <w:p w:rsidR="00A5040E" w:rsidRDefault="00A0527D">
      <w:pPr>
        <w:pStyle w:val="ab"/>
        <w:spacing w:line="240" w:lineRule="auto"/>
      </w:pPr>
      <w:r>
        <w:rPr>
          <w:sz w:val="24"/>
          <w:szCs w:val="24"/>
        </w:rPr>
        <w:t xml:space="preserve">         Процедура независимой оценки качества образовательной деятельности  </w:t>
      </w:r>
      <w:proofErr w:type="spellStart"/>
      <w:r>
        <w:rPr>
          <w:sz w:val="24"/>
          <w:szCs w:val="24"/>
        </w:rPr>
        <w:t>проводилась</w:t>
      </w:r>
      <w:r w:rsidRPr="00994E45">
        <w:t>в</w:t>
      </w:r>
      <w:proofErr w:type="spellEnd"/>
      <w:r w:rsidRPr="00994E45">
        <w:t xml:space="preserve"> </w:t>
      </w:r>
      <w:r w:rsidRPr="00994E45">
        <w:rPr>
          <w:rFonts w:eastAsiaTheme="minorHAnsi" w:cstheme="minorBidi"/>
        </w:rPr>
        <w:t>МАДОУ  № 1 «Белоснежка»</w:t>
      </w:r>
      <w:r>
        <w:t xml:space="preserve"> с 30.0</w:t>
      </w:r>
      <w:r>
        <w:rPr>
          <w:sz w:val="24"/>
          <w:szCs w:val="24"/>
        </w:rPr>
        <w:t xml:space="preserve">9.2017 г. по 20.10.2017 г. в соответствии с установленным графиком. </w:t>
      </w:r>
    </w:p>
    <w:p w:rsidR="00A5040E" w:rsidRDefault="00A0527D">
      <w:pPr>
        <w:pStyle w:val="2"/>
        <w:spacing w:before="0" w:after="200" w:line="240" w:lineRule="auto"/>
        <w:jc w:val="center"/>
        <w:rPr>
          <w:color w:val="00000A"/>
        </w:rPr>
      </w:pPr>
      <w:bookmarkStart w:id="2" w:name="_II.Основная_часть"/>
      <w:bookmarkEnd w:id="2"/>
      <w:r>
        <w:rPr>
          <w:color w:val="00000A"/>
          <w:shd w:val="clear" w:color="auto" w:fill="FFFFFF"/>
          <w:lang w:val="en-US"/>
        </w:rPr>
        <w:t>II</w:t>
      </w:r>
      <w:r>
        <w:rPr>
          <w:color w:val="00000A"/>
          <w:shd w:val="clear" w:color="auto" w:fill="FFFFFF"/>
        </w:rPr>
        <w:t>.Основная часть</w:t>
      </w:r>
    </w:p>
    <w:p w:rsidR="00A5040E" w:rsidRDefault="00A0527D">
      <w:pPr>
        <w:pStyle w:val="2"/>
        <w:spacing w:before="0" w:after="200" w:line="240" w:lineRule="auto"/>
        <w:jc w:val="center"/>
        <w:rPr>
          <w:color w:val="00000A"/>
          <w:sz w:val="24"/>
          <w:szCs w:val="24"/>
        </w:rPr>
      </w:pPr>
      <w:bookmarkStart w:id="3" w:name="_2.1.Диагностические_материалы_иссле"/>
      <w:bookmarkEnd w:id="3"/>
      <w:r>
        <w:rPr>
          <w:color w:val="00000A"/>
          <w:lang w:eastAsia="ru-RU" w:bidi="ru-RU"/>
        </w:rPr>
        <w:t>2.1.Диагностические материалы исследования</w:t>
      </w:r>
    </w:p>
    <w:p w:rsidR="00A5040E" w:rsidRDefault="00A0527D">
      <w:pPr>
        <w:pStyle w:val="ab"/>
        <w:spacing w:line="240" w:lineRule="auto"/>
        <w:rPr>
          <w:sz w:val="24"/>
          <w:szCs w:val="24"/>
        </w:rPr>
      </w:pPr>
      <w:r>
        <w:rPr>
          <w:sz w:val="24"/>
          <w:szCs w:val="24"/>
        </w:rPr>
        <w:t>Для проведения независимой оценки качества образовательной деятельности были разработаны диагностические материалы:</w:t>
      </w:r>
    </w:p>
    <w:p w:rsidR="00A5040E" w:rsidRDefault="00A0527D">
      <w:pPr>
        <w:pStyle w:val="ab"/>
        <w:spacing w:line="240" w:lineRule="auto"/>
        <w:rPr>
          <w:sz w:val="24"/>
          <w:szCs w:val="24"/>
        </w:rPr>
      </w:pPr>
      <w:r>
        <w:rPr>
          <w:sz w:val="24"/>
          <w:szCs w:val="24"/>
        </w:rPr>
        <w:t xml:space="preserve">1. </w:t>
      </w:r>
      <w:r>
        <w:rPr>
          <w:bCs/>
          <w:sz w:val="24"/>
          <w:szCs w:val="24"/>
        </w:rPr>
        <w:t>Методика оценки открытости и доступности информации об организациях  на сайтах образовательных организаций</w:t>
      </w:r>
      <w:proofErr w:type="gramStart"/>
      <w:r>
        <w:rPr>
          <w:bCs/>
          <w:sz w:val="24"/>
          <w:szCs w:val="24"/>
        </w:rPr>
        <w:t xml:space="preserve"> .</w:t>
      </w:r>
      <w:proofErr w:type="gramEnd"/>
    </w:p>
    <w:p w:rsidR="00A5040E" w:rsidRDefault="00A0527D">
      <w:pPr>
        <w:pStyle w:val="ab"/>
        <w:spacing w:line="240" w:lineRule="auto"/>
        <w:rPr>
          <w:sz w:val="24"/>
          <w:szCs w:val="24"/>
        </w:rPr>
      </w:pPr>
      <w:r>
        <w:rPr>
          <w:sz w:val="24"/>
          <w:szCs w:val="24"/>
        </w:rPr>
        <w:t xml:space="preserve">2. Методика </w:t>
      </w:r>
      <w:r>
        <w:rPr>
          <w:bCs/>
          <w:sz w:val="24"/>
          <w:szCs w:val="24"/>
        </w:rPr>
        <w:t>оценки комфортности условий, в которых осуществляется образовательная деятельность</w:t>
      </w:r>
      <w:r>
        <w:rPr>
          <w:sz w:val="24"/>
          <w:szCs w:val="24"/>
        </w:rPr>
        <w:t xml:space="preserve"> дошкольных образовательных организаций.  </w:t>
      </w:r>
    </w:p>
    <w:p w:rsidR="00A5040E" w:rsidRDefault="00A0527D">
      <w:pPr>
        <w:pStyle w:val="ab"/>
        <w:spacing w:line="240" w:lineRule="auto"/>
        <w:rPr>
          <w:sz w:val="24"/>
          <w:szCs w:val="24"/>
        </w:rPr>
      </w:pPr>
      <w:r>
        <w:rPr>
          <w:sz w:val="24"/>
          <w:szCs w:val="24"/>
        </w:rPr>
        <w:t xml:space="preserve">3. Методика  оценки </w:t>
      </w:r>
      <w:r>
        <w:rPr>
          <w:bCs/>
          <w:iCs/>
          <w:sz w:val="24"/>
          <w:szCs w:val="24"/>
        </w:rPr>
        <w:t xml:space="preserve">доброжелательности, вежливости, компетентности </w:t>
      </w:r>
      <w:r>
        <w:rPr>
          <w:iCs/>
          <w:sz w:val="24"/>
          <w:szCs w:val="24"/>
        </w:rPr>
        <w:t>работников</w:t>
      </w:r>
      <w:r>
        <w:rPr>
          <w:bCs/>
          <w:iCs/>
          <w:sz w:val="24"/>
          <w:szCs w:val="24"/>
        </w:rPr>
        <w:t xml:space="preserve"> образовательной организации.</w:t>
      </w:r>
    </w:p>
    <w:p w:rsidR="00A5040E" w:rsidRDefault="00A0527D">
      <w:pPr>
        <w:pStyle w:val="ab"/>
        <w:spacing w:line="240" w:lineRule="auto"/>
        <w:rPr>
          <w:sz w:val="24"/>
          <w:szCs w:val="24"/>
        </w:rPr>
      </w:pPr>
      <w:r>
        <w:rPr>
          <w:sz w:val="24"/>
          <w:szCs w:val="24"/>
        </w:rPr>
        <w:t>4. Методика  оценки удовлетворенности качеством образовательной деятельности организации, в которой осуществляется образовательная деятельность.</w:t>
      </w:r>
    </w:p>
    <w:p w:rsidR="00A5040E" w:rsidRDefault="00A0527D">
      <w:pPr>
        <w:pStyle w:val="ab"/>
        <w:spacing w:line="240" w:lineRule="auto"/>
        <w:rPr>
          <w:bCs/>
          <w:sz w:val="24"/>
          <w:szCs w:val="24"/>
        </w:rPr>
      </w:pPr>
      <w:r>
        <w:rPr>
          <w:sz w:val="24"/>
          <w:szCs w:val="24"/>
        </w:rPr>
        <w:t xml:space="preserve">5. Анкета </w:t>
      </w:r>
      <w:r>
        <w:rPr>
          <w:bCs/>
          <w:sz w:val="24"/>
          <w:szCs w:val="24"/>
        </w:rPr>
        <w:t xml:space="preserve"> для потребителей образовательной услуги: родителей обучающихся ДОУ.</w:t>
      </w:r>
    </w:p>
    <w:p w:rsidR="00A5040E" w:rsidRDefault="00A0527D">
      <w:pPr>
        <w:spacing w:after="0" w:line="240" w:lineRule="auto"/>
        <w:ind w:firstLine="415"/>
        <w:jc w:val="both"/>
        <w:rPr>
          <w:rFonts w:ascii="Times New Roman" w:hAnsi="Times New Roman" w:cs="Times New Roman"/>
          <w:sz w:val="24"/>
          <w:szCs w:val="24"/>
        </w:rPr>
      </w:pPr>
      <w:r>
        <w:rPr>
          <w:rFonts w:ascii="Times New Roman" w:hAnsi="Times New Roman" w:cs="Times New Roman"/>
          <w:sz w:val="24"/>
          <w:szCs w:val="24"/>
        </w:rPr>
        <w:t xml:space="preserve"> Диагностические материалы включают данные по показателям и их  индикаторам, позволяющие определить качество образовательной деятельности и  удовлетворенность ею потребителей по 4 критериям:</w:t>
      </w:r>
    </w:p>
    <w:p w:rsidR="00A5040E" w:rsidRDefault="00A05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Оценка качества образовательной деятельности организации, осуществляющей образовательную деятельность, касающиеся открытости и доступности информации об организации.</w:t>
      </w:r>
    </w:p>
    <w:p w:rsidR="00A5040E" w:rsidRDefault="00A05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Оценка качества образовательной деятельности организации, осуществляющей образовательную деятельность, касающиеся комфортности условий, в которых осуществляется образовательная деятельность.</w:t>
      </w:r>
    </w:p>
    <w:p w:rsidR="00A5040E" w:rsidRDefault="00A05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Оценка качества образовательной деятельности организации, осуществляющей образовательную деятельность, касающиеся доброжелательности, вежливости, компетентности работников.</w:t>
      </w:r>
    </w:p>
    <w:p w:rsidR="00A5040E" w:rsidRDefault="00A05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Оценка качества образовательной деятельности организации, осуществляющей образовательную деятельность, касающиеся удовлетворенности качеством образовательной деятельности организаций.</w:t>
      </w:r>
    </w:p>
    <w:p w:rsidR="00A5040E" w:rsidRDefault="00A0527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Сбор, обобщение и анализ данных осуществлялся организацией - оператором на основании данных, размещенных на официальных сайтах обследуемой образовательной организации либо другой опубликованной официальной информации, а также в результате обработки  анкет, заполненных родителями (законными представителями) в электронном виде через сеть «Интернет».</w:t>
      </w:r>
    </w:p>
    <w:p w:rsidR="00A5040E" w:rsidRDefault="00A0527D">
      <w:pPr>
        <w:pStyle w:val="22"/>
        <w:shd w:val="clear" w:color="auto" w:fill="auto"/>
        <w:spacing w:before="0" w:after="200" w:line="240" w:lineRule="auto"/>
        <w:ind w:firstLine="567"/>
      </w:pPr>
      <w:r>
        <w:rPr>
          <w:rFonts w:eastAsiaTheme="minorHAnsi"/>
          <w:sz w:val="24"/>
          <w:szCs w:val="24"/>
        </w:rPr>
        <w:t xml:space="preserve">Организацией,  ответственной за техническое и организационное обеспечение сбора, обобщения и анализа информации о качестве оказания образовательных услуг муниципальными образовательными учреждениями города Шарыпово, была предоставлена техническая возможность заполнения анкеты родителями (законными представителями) в интерактивном режиме.  Ссылки на анкету для оценки качества оказания образовательных  </w:t>
      </w:r>
      <w:r w:rsidRPr="00994E45">
        <w:rPr>
          <w:rFonts w:eastAsiaTheme="minorHAnsi"/>
          <w:sz w:val="24"/>
          <w:szCs w:val="24"/>
        </w:rPr>
        <w:t>услуг МАДОУ № 1 «Белоснежка»</w:t>
      </w:r>
      <w:r>
        <w:rPr>
          <w:rFonts w:eastAsiaTheme="minorHAnsi"/>
          <w:sz w:val="24"/>
          <w:szCs w:val="24"/>
        </w:rPr>
        <w:t xml:space="preserve"> были размещены на официальном сайте учреждения и на сайте МБУО ИМЦ РО.</w:t>
      </w:r>
    </w:p>
    <w:p w:rsidR="00A5040E" w:rsidRDefault="00A0527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опроса родителей (законных представителей),  в соответствии с </w:t>
      </w:r>
      <w:r>
        <w:rPr>
          <w:rFonts w:ascii="Times New Roman" w:eastAsia="Times New Roman" w:hAnsi="Times New Roman" w:cs="Times New Roman"/>
          <w:sz w:val="24"/>
          <w:szCs w:val="24"/>
          <w:lang w:eastAsia="zh-CN"/>
        </w:rPr>
        <w:t xml:space="preserve">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утвержденными </w:t>
      </w:r>
      <w:proofErr w:type="spellStart"/>
      <w:r>
        <w:rPr>
          <w:rFonts w:ascii="Times New Roman" w:eastAsia="Times New Roman" w:hAnsi="Times New Roman" w:cs="Times New Roman"/>
          <w:sz w:val="24"/>
          <w:szCs w:val="24"/>
          <w:lang w:eastAsia="zh-CN"/>
        </w:rPr>
        <w:t>Минобрнауки</w:t>
      </w:r>
      <w:proofErr w:type="spellEnd"/>
      <w:r>
        <w:rPr>
          <w:rFonts w:ascii="Times New Roman" w:eastAsia="Times New Roman" w:hAnsi="Times New Roman" w:cs="Times New Roman"/>
          <w:sz w:val="24"/>
          <w:szCs w:val="24"/>
          <w:lang w:eastAsia="zh-CN"/>
        </w:rPr>
        <w:t xml:space="preserve"> России 15.09.2016 №АП-87/02 </w:t>
      </w:r>
      <w:proofErr w:type="spellStart"/>
      <w:r>
        <w:rPr>
          <w:rFonts w:ascii="Times New Roman" w:eastAsia="Times New Roman" w:hAnsi="Times New Roman" w:cs="Times New Roman"/>
          <w:sz w:val="24"/>
          <w:szCs w:val="24"/>
          <w:lang w:eastAsia="zh-CN"/>
        </w:rPr>
        <w:t>вн</w:t>
      </w:r>
      <w:proofErr w:type="spellEnd"/>
      <w:r>
        <w:rPr>
          <w:rFonts w:ascii="Times New Roman" w:eastAsia="Times New Roman" w:hAnsi="Times New Roman" w:cs="Times New Roman"/>
          <w:sz w:val="24"/>
          <w:szCs w:val="24"/>
          <w:lang w:eastAsia="zh-CN"/>
        </w:rPr>
        <w:t xml:space="preserve"> (письмо </w:t>
      </w:r>
      <w:proofErr w:type="spellStart"/>
      <w:r>
        <w:rPr>
          <w:rFonts w:ascii="Times New Roman" w:eastAsia="Times New Roman" w:hAnsi="Times New Roman" w:cs="Times New Roman"/>
          <w:sz w:val="24"/>
          <w:szCs w:val="24"/>
          <w:lang w:eastAsia="zh-CN"/>
        </w:rPr>
        <w:t>Минобрнауки</w:t>
      </w:r>
      <w:proofErr w:type="spellEnd"/>
      <w:r>
        <w:rPr>
          <w:rFonts w:ascii="Times New Roman" w:eastAsia="Times New Roman" w:hAnsi="Times New Roman" w:cs="Times New Roman"/>
          <w:sz w:val="24"/>
          <w:szCs w:val="24"/>
          <w:lang w:eastAsia="zh-CN"/>
        </w:rPr>
        <w:t xml:space="preserve"> России от 14.09.2016 № 02-860)</w:t>
      </w:r>
      <w:r>
        <w:rPr>
          <w:rFonts w:ascii="Times New Roman" w:hAnsi="Times New Roman" w:cs="Times New Roman"/>
          <w:sz w:val="24"/>
          <w:szCs w:val="24"/>
        </w:rPr>
        <w:t>, в качестве инструментария была разработана анкета (анонимная):</w:t>
      </w:r>
    </w:p>
    <w:p w:rsidR="00A5040E" w:rsidRDefault="00A0527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АНКЕТА</w:t>
      </w:r>
    </w:p>
    <w:p w:rsidR="00A5040E" w:rsidRDefault="00A0527D">
      <w:pPr>
        <w:shd w:val="clear" w:color="auto" w:fill="FFFFFF"/>
        <w:spacing w:after="0" w:line="240" w:lineRule="auto"/>
        <w:jc w:val="center"/>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Уважаемые родители!</w:t>
      </w:r>
    </w:p>
    <w:p w:rsidR="00A5040E" w:rsidRDefault="00A0527D">
      <w:pPr>
        <w:shd w:val="clear" w:color="auto" w:fill="FFFFFF"/>
        <w:spacing w:after="0" w:line="240" w:lineRule="auto"/>
        <w:jc w:val="center"/>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Нам необходимо узнать, как Вы оцениваете качество работы дошкольного образовательного учреждения (ДОУ), которое посещает Ваш </w:t>
      </w:r>
      <w:proofErr w:type="spellStart"/>
      <w:r>
        <w:rPr>
          <w:rFonts w:ascii="Times New Roman" w:eastAsia="Times New Roman" w:hAnsi="Times New Roman" w:cs="Times New Roman"/>
          <w:color w:val="000000"/>
          <w:sz w:val="24"/>
          <w:szCs w:val="24"/>
          <w:lang w:eastAsia="ru-RU"/>
        </w:rPr>
        <w:t>ребенок</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росим</w:t>
      </w:r>
      <w:proofErr w:type="spellEnd"/>
      <w:r>
        <w:rPr>
          <w:rFonts w:ascii="Times New Roman" w:eastAsia="Times New Roman" w:hAnsi="Times New Roman" w:cs="Times New Roman"/>
          <w:color w:val="000000"/>
          <w:sz w:val="24"/>
          <w:szCs w:val="24"/>
          <w:lang w:eastAsia="ru-RU"/>
        </w:rPr>
        <w:t xml:space="preserve"> ответственно отнестись к анкетированию и ответить на вопросы.</w:t>
      </w:r>
    </w:p>
    <w:p w:rsidR="00A5040E" w:rsidRDefault="00A0527D">
      <w:pPr>
        <w:shd w:val="clear" w:color="auto" w:fill="FFFFFF"/>
        <w:spacing w:after="0" w:line="240" w:lineRule="auto"/>
        <w:jc w:val="center"/>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Анкета является анонимной. Указывать свое имя,  личные данные не требуется.</w:t>
      </w:r>
    </w:p>
    <w:p w:rsidR="00A5040E" w:rsidRDefault="00A0527D">
      <w:pPr>
        <w:shd w:val="clear" w:color="auto" w:fill="FFFFFF"/>
        <w:spacing w:after="0" w:line="240" w:lineRule="auto"/>
        <w:jc w:val="center"/>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Ваше мнение для нас очень важно и будет учтено в дальнейшей работе.</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1 Открытость и доступность информации, размещенной на официальном сайте.</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1.1</w:t>
      </w:r>
      <w:proofErr w:type="gramStart"/>
      <w:r>
        <w:rPr>
          <w:rFonts w:ascii="Times New Roman" w:eastAsia="Times New Roman" w:hAnsi="Times New Roman" w:cs="Times New Roman"/>
          <w:bCs/>
          <w:color w:val="000000"/>
          <w:sz w:val="24"/>
          <w:szCs w:val="24"/>
          <w:lang w:eastAsia="ru-RU"/>
        </w:rPr>
        <w:t>У</w:t>
      </w:r>
      <w:proofErr w:type="gramEnd"/>
      <w:r>
        <w:rPr>
          <w:rFonts w:ascii="Times New Roman" w:eastAsia="Times New Roman" w:hAnsi="Times New Roman" w:cs="Times New Roman"/>
          <w:bCs/>
          <w:color w:val="000000"/>
          <w:sz w:val="24"/>
          <w:szCs w:val="24"/>
          <w:lang w:eastAsia="ru-RU"/>
        </w:rPr>
        <w:t>страивает информация об учреждении и его деятельности (полнота содержания, актуальность)</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1.2</w:t>
      </w:r>
      <w:proofErr w:type="gramStart"/>
      <w:r>
        <w:rPr>
          <w:rFonts w:ascii="Times New Roman" w:eastAsia="Times New Roman" w:hAnsi="Times New Roman" w:cs="Times New Roman"/>
          <w:bCs/>
          <w:color w:val="000000"/>
          <w:sz w:val="24"/>
          <w:szCs w:val="24"/>
          <w:lang w:eastAsia="ru-RU"/>
        </w:rPr>
        <w:t>У</w:t>
      </w:r>
      <w:proofErr w:type="gramEnd"/>
      <w:r>
        <w:rPr>
          <w:rFonts w:ascii="Times New Roman" w:eastAsia="Times New Roman" w:hAnsi="Times New Roman" w:cs="Times New Roman"/>
          <w:bCs/>
          <w:color w:val="000000"/>
          <w:sz w:val="24"/>
          <w:szCs w:val="24"/>
          <w:lang w:eastAsia="ru-RU"/>
        </w:rPr>
        <w:t>страивает информация о педагогических работниках, представленная на сайте ДОУ</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r>
        <w:rPr>
          <w:rFonts w:ascii="Times New Roman" w:eastAsia="Times New Roman" w:hAnsi="Times New Roman" w:cs="Times New Roman"/>
          <w:bCs/>
          <w:color w:val="000000"/>
          <w:sz w:val="24"/>
          <w:szCs w:val="24"/>
          <w:lang w:eastAsia="ru-RU"/>
        </w:rPr>
        <w:t xml:space="preserve">Обеспечена доступность взаимодействия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учреждения </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1.4</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меется возможность получения услуг в электронном виде</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2.Комфортность условий, в которых осуществляется образовательная деятельность.</w:t>
      </w:r>
    </w:p>
    <w:p w:rsidR="00A5040E" w:rsidRDefault="00A0527D">
      <w:pPr>
        <w:shd w:val="clear" w:color="auto" w:fill="FFFFFF"/>
        <w:spacing w:after="0" w:line="240" w:lineRule="auto"/>
        <w:jc w:val="both"/>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2.1</w:t>
      </w:r>
      <w:proofErr w:type="gramStart"/>
      <w:r>
        <w:rPr>
          <w:rFonts w:ascii="Times New Roman" w:eastAsia="Times New Roman" w:hAnsi="Times New Roman" w:cs="Times New Roman"/>
          <w:bCs/>
          <w:color w:val="000000"/>
          <w:sz w:val="24"/>
          <w:szCs w:val="24"/>
          <w:lang w:eastAsia="ru-RU"/>
        </w:rPr>
        <w:t>У</w:t>
      </w:r>
      <w:proofErr w:type="gramEnd"/>
      <w:r>
        <w:rPr>
          <w:rFonts w:ascii="Times New Roman" w:eastAsia="Times New Roman" w:hAnsi="Times New Roman" w:cs="Times New Roman"/>
          <w:bCs/>
          <w:color w:val="000000"/>
          <w:sz w:val="24"/>
          <w:szCs w:val="24"/>
          <w:lang w:eastAsia="ru-RU"/>
        </w:rPr>
        <w:t>довлетворяет уровень материально-технического и информационного обеспечения ДОУ</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 xml:space="preserve">благоустроенность территории, наличие оборудованных приемных (отдельные кабинки, скамьи и др.), состояние туалетных комнат (чистота, свежесть, наличие туалетных принадлежностей), применяются ли информационные средства обучения </w:t>
      </w:r>
      <w:r>
        <w:rPr>
          <w:rFonts w:ascii="Times New Roman" w:hAnsi="Times New Roman" w:cs="Times New Roman"/>
          <w:sz w:val="24"/>
          <w:szCs w:val="24"/>
        </w:rPr>
        <w:lastRenderedPageBreak/>
        <w:t xml:space="preserve">(проектор, экран, компьютер для показа презентаций, учебных фильмов,  </w:t>
      </w:r>
      <w:r>
        <w:rPr>
          <w:rFonts w:ascii="Times New Roman" w:eastAsia="Times New Roman" w:hAnsi="Times New Roman" w:cs="Times New Roman"/>
          <w:color w:val="000000"/>
          <w:sz w:val="24"/>
          <w:szCs w:val="24"/>
          <w:lang w:eastAsia="ru-RU"/>
        </w:rPr>
        <w:t xml:space="preserve">электронные средства обучения, включая доступ к интернету </w:t>
      </w:r>
      <w:r>
        <w:rPr>
          <w:rFonts w:ascii="Times New Roman" w:hAnsi="Times New Roman" w:cs="Times New Roman"/>
          <w:sz w:val="24"/>
          <w:szCs w:val="24"/>
        </w:rPr>
        <w:t>и др.)</w:t>
      </w:r>
    </w:p>
    <w:p w:rsidR="00A5040E" w:rsidRDefault="00A0527D">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proofErr w:type="gramStart"/>
      <w:r>
        <w:rPr>
          <w:rFonts w:ascii="Times New Roman" w:eastAsia="Times New Roman" w:hAnsi="Times New Roman" w:cs="Times New Roman"/>
          <w:b/>
          <w:bCs/>
          <w:color w:val="000000"/>
          <w:sz w:val="24"/>
          <w:szCs w:val="24"/>
          <w:lang w:eastAsia="ru-RU"/>
        </w:rPr>
        <w:t xml:space="preserve">2.2 </w:t>
      </w:r>
      <w:r>
        <w:rPr>
          <w:rFonts w:ascii="Times New Roman" w:eastAsia="Times New Roman" w:hAnsi="Times New Roman" w:cs="Times New Roman"/>
          <w:color w:val="000000"/>
          <w:sz w:val="24"/>
          <w:szCs w:val="24"/>
          <w:lang w:eastAsia="ru-RU"/>
        </w:rPr>
        <w:t>Обеспечены условия для охраны и укрепления здоровья</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обеспечена безопасность детей, имеется спортзал, спортплощадка (спортивные сооружения,  программы дополнительного образования физкультурно-спортивной направленности, условия по организации питания детей  и др.)</w:t>
      </w:r>
      <w:proofErr w:type="gramEnd"/>
    </w:p>
    <w:p w:rsidR="00A5040E" w:rsidRDefault="00A0527D">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2.3 </w:t>
      </w:r>
      <w:r>
        <w:rPr>
          <w:rFonts w:ascii="Times New Roman" w:eastAsia="Times New Roman" w:hAnsi="Times New Roman" w:cs="Times New Roman"/>
          <w:bCs/>
          <w:color w:val="000000"/>
          <w:sz w:val="24"/>
          <w:szCs w:val="24"/>
          <w:lang w:eastAsia="ru-RU"/>
        </w:rPr>
        <w:t>Обеспечены условия для индивидуальной работы с воспитанниками</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2.4</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 xml:space="preserve">еализуются </w:t>
      </w:r>
      <w:r>
        <w:rPr>
          <w:rFonts w:ascii="Times New Roman" w:eastAsia="Times New Roman" w:hAnsi="Times New Roman" w:cs="Times New Roman"/>
          <w:bCs/>
          <w:sz w:val="24"/>
          <w:szCs w:val="24"/>
          <w:lang w:eastAsia="ru-RU"/>
        </w:rPr>
        <w:t>парциальные программы</w:t>
      </w:r>
      <w:r>
        <w:rPr>
          <w:rFonts w:ascii="Times New Roman" w:eastAsia="Times New Roman" w:hAnsi="Times New Roman" w:cs="Times New Roman"/>
          <w:bCs/>
          <w:color w:val="000000"/>
          <w:sz w:val="24"/>
          <w:szCs w:val="24"/>
          <w:lang w:eastAsia="ru-RU"/>
        </w:rPr>
        <w:t xml:space="preserve"> по разным направлениям</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w:t>
      </w:r>
      <w:r>
        <w:rPr>
          <w:rFonts w:ascii="Times New Roman" w:eastAsia="Times New Roman" w:hAnsi="Times New Roman" w:cs="Times New Roman"/>
          <w:color w:val="000000"/>
          <w:sz w:val="24"/>
          <w:szCs w:val="24"/>
          <w:lang w:eastAsia="ru-RU"/>
        </w:rPr>
        <w:t>Да</w:t>
      </w:r>
    </w:p>
    <w:p w:rsidR="00A5040E" w:rsidRDefault="00A0527D">
      <w:pPr>
        <w:numPr>
          <w:ilvl w:val="0"/>
          <w:numId w:val="6"/>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 xml:space="preserve">2.5 </w:t>
      </w:r>
      <w:r>
        <w:rPr>
          <w:rFonts w:ascii="Times New Roman" w:eastAsia="Times New Roman" w:hAnsi="Times New Roman" w:cs="Times New Roman"/>
          <w:bCs/>
          <w:color w:val="000000"/>
          <w:sz w:val="24"/>
          <w:szCs w:val="24"/>
          <w:lang w:eastAsia="ru-RU"/>
        </w:rPr>
        <w:t>Созданы условия для развития творческих способностей и интересов воспитанников, включая их участие в выставках, смотрах, физкультурно-спортивных мероприятиях и других культурно-массовых мероприятиях</w:t>
      </w:r>
    </w:p>
    <w:p w:rsidR="00A5040E" w:rsidRDefault="00A0527D">
      <w:pPr>
        <w:numPr>
          <w:ilvl w:val="0"/>
          <w:numId w:val="7"/>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7"/>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 xml:space="preserve">2.6 </w:t>
      </w:r>
      <w:r>
        <w:rPr>
          <w:rFonts w:ascii="Times New Roman" w:eastAsia="Times New Roman" w:hAnsi="Times New Roman" w:cs="Times New Roman"/>
          <w:bCs/>
          <w:color w:val="000000"/>
          <w:sz w:val="24"/>
          <w:szCs w:val="24"/>
          <w:lang w:eastAsia="ru-RU"/>
        </w:rPr>
        <w:t xml:space="preserve">Обеспечена возможность получения </w:t>
      </w:r>
      <w:proofErr w:type="spellStart"/>
      <w:r>
        <w:rPr>
          <w:rFonts w:ascii="Times New Roman" w:eastAsia="Times New Roman" w:hAnsi="Times New Roman" w:cs="Times New Roman"/>
          <w:bCs/>
          <w:sz w:val="24"/>
          <w:szCs w:val="24"/>
          <w:lang w:eastAsia="ru-RU"/>
        </w:rPr>
        <w:t>психолого-педагогической</w:t>
      </w:r>
      <w:proofErr w:type="gramStart"/>
      <w:r>
        <w:rPr>
          <w:rFonts w:ascii="Times New Roman" w:eastAsia="Times New Roman" w:hAnsi="Times New Roman" w:cs="Times New Roman"/>
          <w:bCs/>
          <w:sz w:val="24"/>
          <w:szCs w:val="24"/>
          <w:lang w:eastAsia="ru-RU"/>
        </w:rPr>
        <w:t>,м</w:t>
      </w:r>
      <w:proofErr w:type="gramEnd"/>
      <w:r>
        <w:rPr>
          <w:rFonts w:ascii="Times New Roman" w:eastAsia="Times New Roman" w:hAnsi="Times New Roman" w:cs="Times New Roman"/>
          <w:bCs/>
          <w:sz w:val="24"/>
          <w:szCs w:val="24"/>
          <w:lang w:eastAsia="ru-RU"/>
        </w:rPr>
        <w:t>едицинской</w:t>
      </w:r>
      <w:proofErr w:type="spellEnd"/>
      <w:r>
        <w:rPr>
          <w:rFonts w:ascii="Times New Roman" w:eastAsia="Times New Roman" w:hAnsi="Times New Roman" w:cs="Times New Roman"/>
          <w:bCs/>
          <w:sz w:val="24"/>
          <w:szCs w:val="24"/>
          <w:lang w:eastAsia="ru-RU"/>
        </w:rPr>
        <w:t xml:space="preserve"> помощи</w:t>
      </w:r>
    </w:p>
    <w:p w:rsidR="00A5040E" w:rsidRDefault="00A0527D">
      <w:pPr>
        <w:numPr>
          <w:ilvl w:val="0"/>
          <w:numId w:val="8"/>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8"/>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r>
        <w:rPr>
          <w:rFonts w:ascii="Verdana" w:eastAsia="Times New Roman" w:hAnsi="Verdana" w:cs="Times New Roman"/>
          <w:color w:val="000000"/>
          <w:sz w:val="18"/>
          <w:szCs w:val="18"/>
          <w:lang w:eastAsia="ru-RU"/>
        </w:rPr>
        <w:t> </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 xml:space="preserve">2.7 </w:t>
      </w:r>
      <w:r>
        <w:rPr>
          <w:rFonts w:ascii="Times New Roman" w:eastAsia="Times New Roman" w:hAnsi="Times New Roman" w:cs="Times New Roman"/>
          <w:bCs/>
          <w:color w:val="000000"/>
          <w:sz w:val="24"/>
          <w:szCs w:val="24"/>
          <w:lang w:eastAsia="ru-RU"/>
        </w:rPr>
        <w:t>Созданы условия для лиц с ограниченными возможностями здоровья и инвалидов</w:t>
      </w:r>
      <w:r>
        <w:rPr>
          <w:rFonts w:ascii="Times New Roman" w:eastAsia="Times New Roman" w:hAnsi="Times New Roman" w:cs="Times New Roman"/>
          <w:color w:val="000000"/>
          <w:sz w:val="24"/>
          <w:szCs w:val="24"/>
          <w:lang w:eastAsia="ru-RU"/>
        </w:rPr>
        <w:t xml:space="preserve"> (специальные места подхода/подъезда и др.)</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3.Доброжелательность, вежливость, компетентность работников.</w:t>
      </w:r>
    </w:p>
    <w:p w:rsidR="00A5040E" w:rsidRDefault="00A5040E">
      <w:pPr>
        <w:shd w:val="clear" w:color="auto" w:fill="FFFFFF"/>
        <w:spacing w:after="0" w:line="240" w:lineRule="auto"/>
        <w:jc w:val="both"/>
        <w:rPr>
          <w:rFonts w:ascii="Verdana" w:eastAsia="Times New Roman" w:hAnsi="Verdana" w:cs="Times New Roman"/>
          <w:color w:val="000000"/>
          <w:sz w:val="18"/>
          <w:szCs w:val="18"/>
          <w:lang w:eastAsia="ru-RU"/>
        </w:rPr>
      </w:pPr>
    </w:p>
    <w:p w:rsidR="00A5040E" w:rsidRDefault="00A0527D">
      <w:pPr>
        <w:pStyle w:val="af"/>
        <w:numPr>
          <w:ilvl w:val="1"/>
          <w:numId w:val="10"/>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Cs/>
          <w:color w:val="000000"/>
          <w:sz w:val="24"/>
          <w:szCs w:val="24"/>
          <w:lang w:eastAsia="ru-RU"/>
        </w:rPr>
        <w:t>Достаточный уровень доброжелательности и вежливости работников учреждения</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3.2</w:t>
      </w:r>
      <w:proofErr w:type="gramStart"/>
      <w:r>
        <w:rPr>
          <w:rFonts w:ascii="Times New Roman" w:eastAsia="Times New Roman" w:hAnsi="Times New Roman" w:cs="Times New Roman"/>
          <w:bCs/>
          <w:color w:val="000000"/>
          <w:sz w:val="24"/>
          <w:szCs w:val="24"/>
          <w:lang w:eastAsia="ru-RU"/>
        </w:rPr>
        <w:t xml:space="preserve"> У</w:t>
      </w:r>
      <w:proofErr w:type="gramEnd"/>
      <w:r>
        <w:rPr>
          <w:rFonts w:ascii="Times New Roman" w:eastAsia="Times New Roman" w:hAnsi="Times New Roman" w:cs="Times New Roman"/>
          <w:bCs/>
          <w:color w:val="000000"/>
          <w:sz w:val="24"/>
          <w:szCs w:val="24"/>
          <w:lang w:eastAsia="ru-RU"/>
        </w:rPr>
        <w:t>довлетворяет профессиональный уровень работников детского сада (хорошие специалисты)</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4"/>
          <w:szCs w:val="24"/>
          <w:lang w:eastAsia="ru-RU"/>
        </w:rPr>
        <w:t>4 Общее удовлетворение качеством образовательной деятельности организации.</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proofErr w:type="gramStart"/>
      <w:r>
        <w:rPr>
          <w:rFonts w:ascii="Times New Roman" w:eastAsia="Times New Roman" w:hAnsi="Times New Roman" w:cs="Times New Roman"/>
          <w:bCs/>
          <w:color w:val="000000"/>
          <w:sz w:val="24"/>
          <w:szCs w:val="24"/>
          <w:lang w:eastAsia="ru-RU"/>
        </w:rPr>
        <w:t>4.1 Удовлетворены материально-техническим обеспечением детского сада (эстетичность оформления рекреаций, групп, оформление и зонирование групповых помещений (игровая зона, спальня и др.)</w:t>
      </w:r>
      <w:proofErr w:type="gramEnd"/>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Cs/>
          <w:color w:val="000000"/>
          <w:sz w:val="24"/>
          <w:szCs w:val="24"/>
          <w:lang w:eastAsia="ru-RU"/>
        </w:rPr>
        <w:t xml:space="preserve">4.2 </w:t>
      </w:r>
      <w:proofErr w:type="gramStart"/>
      <w:r>
        <w:rPr>
          <w:rFonts w:ascii="Times New Roman" w:eastAsia="Times New Roman" w:hAnsi="Times New Roman" w:cs="Times New Roman"/>
          <w:bCs/>
          <w:color w:val="000000"/>
          <w:sz w:val="24"/>
          <w:szCs w:val="24"/>
          <w:lang w:eastAsia="ru-RU"/>
        </w:rPr>
        <w:t>Удовлетворены</w:t>
      </w:r>
      <w:proofErr w:type="gramEnd"/>
      <w:r>
        <w:rPr>
          <w:rFonts w:ascii="Times New Roman" w:eastAsia="Times New Roman" w:hAnsi="Times New Roman" w:cs="Times New Roman"/>
          <w:bCs/>
          <w:color w:val="000000"/>
          <w:sz w:val="24"/>
          <w:szCs w:val="24"/>
          <w:lang w:eastAsia="ru-RU"/>
        </w:rPr>
        <w:t xml:space="preserve"> качеством предоставляемых образовательных услуг</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bCs/>
          <w:color w:val="000000"/>
          <w:sz w:val="24"/>
          <w:szCs w:val="24"/>
          <w:lang w:eastAsia="ru-RU"/>
        </w:rPr>
        <w:t>4.3</w:t>
      </w:r>
      <w:proofErr w:type="gramStart"/>
      <w:r>
        <w:rPr>
          <w:rFonts w:ascii="Times New Roman" w:eastAsia="Times New Roman" w:hAnsi="Times New Roman" w:cs="Times New Roman"/>
          <w:bCs/>
          <w:color w:val="000000"/>
          <w:sz w:val="24"/>
          <w:szCs w:val="24"/>
          <w:lang w:eastAsia="ru-RU"/>
        </w:rPr>
        <w:t xml:space="preserve"> Б</w:t>
      </w:r>
      <w:proofErr w:type="gramEnd"/>
      <w:r>
        <w:rPr>
          <w:rFonts w:ascii="Times New Roman" w:eastAsia="Times New Roman" w:hAnsi="Times New Roman" w:cs="Times New Roman"/>
          <w:bCs/>
          <w:color w:val="000000"/>
          <w:sz w:val="24"/>
          <w:szCs w:val="24"/>
          <w:lang w:eastAsia="ru-RU"/>
        </w:rPr>
        <w:t>удете рекомендовать организацию родственникам и знакомым</w:t>
      </w:r>
    </w:p>
    <w:p w:rsidR="00A5040E" w:rsidRDefault="00A0527D">
      <w:p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24"/>
          <w:szCs w:val="24"/>
          <w:lang w:eastAsia="ru-RU"/>
        </w:rPr>
        <w:t>Выберите один из вариантов ответа: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Да</w:t>
      </w:r>
    </w:p>
    <w:p w:rsidR="00A5040E" w:rsidRDefault="00A0527D">
      <w:pPr>
        <w:numPr>
          <w:ilvl w:val="0"/>
          <w:numId w:val="9"/>
        </w:numPr>
        <w:shd w:val="clear" w:color="auto" w:fill="FFFFFF"/>
        <w:spacing w:after="0" w:line="240" w:lineRule="auto"/>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4"/>
          <w:szCs w:val="24"/>
          <w:lang w:eastAsia="ru-RU"/>
        </w:rPr>
        <w:t>нет</w:t>
      </w:r>
    </w:p>
    <w:p w:rsidR="00A5040E" w:rsidRDefault="00A0527D">
      <w:pPr>
        <w:jc w:val="center"/>
        <w:rPr>
          <w:rFonts w:ascii="Times New Roman" w:hAnsi="Times New Roman"/>
        </w:rPr>
      </w:pPr>
      <w:r>
        <w:rPr>
          <w:rFonts w:ascii="Times New Roman" w:hAnsi="Times New Roman"/>
        </w:rPr>
        <w:lastRenderedPageBreak/>
        <w:t xml:space="preserve"> БЛАГОДАРИМ ВАС ЗА УЧАСТИЕ В ОПРОСЕ!</w:t>
      </w:r>
    </w:p>
    <w:p w:rsidR="00A5040E" w:rsidRDefault="00A05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анкеты эксперты ориентировались на характеристики отдельных групп респондентов (степень включенности в процесс или его отдельные аспекты и др.).  В данном случае респонденты представлены одной группой:  родители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дошкольной образовательной организации.  По четырем критериям анкета включала 16 утверждений. Перед респондентом стояла задача: ответить на вопросы с принятием решения (выбрать вариант «да» в случае согласия или вариант «нет» в случае несогласия с ним).</w:t>
      </w:r>
    </w:p>
    <w:p w:rsidR="00A5040E" w:rsidRDefault="00A5040E">
      <w:pPr>
        <w:spacing w:after="0" w:line="240" w:lineRule="auto"/>
        <w:jc w:val="both"/>
        <w:rPr>
          <w:rFonts w:ascii="Times New Roman" w:hAnsi="Times New Roman" w:cs="Times New Roman"/>
          <w:sz w:val="24"/>
          <w:szCs w:val="24"/>
        </w:rPr>
      </w:pPr>
    </w:p>
    <w:p w:rsidR="00A5040E" w:rsidRDefault="00A0527D">
      <w:pPr>
        <w:pStyle w:val="2"/>
        <w:spacing w:before="0" w:after="200" w:line="240" w:lineRule="auto"/>
        <w:jc w:val="center"/>
      </w:pPr>
      <w:bookmarkStart w:id="4" w:name="_2.2.__Оценка"/>
      <w:bookmarkEnd w:id="4"/>
      <w:r>
        <w:rPr>
          <w:rFonts w:eastAsia="Times New Roman"/>
          <w:color w:val="00000A"/>
          <w:lang w:eastAsia="ru-RU"/>
        </w:rPr>
        <w:t xml:space="preserve">2.2.  </w:t>
      </w:r>
      <w:r>
        <w:rPr>
          <w:color w:val="00000A"/>
        </w:rPr>
        <w:t xml:space="preserve">Оценка качества образовательной деятельности </w:t>
      </w:r>
      <w:r w:rsidRPr="00994E45">
        <w:rPr>
          <w:rFonts w:eastAsiaTheme="minorHAnsi"/>
          <w:color w:val="00000A"/>
        </w:rPr>
        <w:t>МАДОУ № 1 «Белоснежка»</w:t>
      </w:r>
      <w:r w:rsidRPr="00994E45">
        <w:rPr>
          <w:color w:val="00000A"/>
        </w:rPr>
        <w:t>,  касающиеся открытости и доступности информации</w:t>
      </w:r>
      <w:r>
        <w:rPr>
          <w:color w:val="00000A"/>
        </w:rPr>
        <w:t xml:space="preserve"> о ней.</w:t>
      </w:r>
    </w:p>
    <w:p w:rsidR="00A5040E" w:rsidRDefault="00A0527D">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Независимая оценка </w:t>
      </w:r>
      <w:r>
        <w:rPr>
          <w:rFonts w:ascii="Times New Roman" w:hAnsi="Times New Roman" w:cs="Times New Roman"/>
          <w:sz w:val="24"/>
          <w:szCs w:val="24"/>
        </w:rPr>
        <w:t>открытости и доступности информации о</w:t>
      </w:r>
      <w:r>
        <w:rPr>
          <w:rFonts w:ascii="Times New Roman" w:hAnsi="Times New Roman" w:cs="Times New Roman"/>
          <w:color w:val="000000"/>
          <w:sz w:val="24"/>
          <w:szCs w:val="24"/>
          <w:lang w:eastAsia="ru-RU"/>
        </w:rPr>
        <w:t xml:space="preserve"> дошкольном образовательном </w:t>
      </w:r>
      <w:r w:rsidRPr="00994E45">
        <w:rPr>
          <w:rFonts w:ascii="Times New Roman" w:hAnsi="Times New Roman" w:cs="Times New Roman"/>
          <w:color w:val="000000"/>
          <w:sz w:val="24"/>
          <w:szCs w:val="24"/>
          <w:lang w:eastAsia="ru-RU"/>
        </w:rPr>
        <w:t>учреждении</w:t>
      </w:r>
      <w:r w:rsidRPr="00994E45">
        <w:rPr>
          <w:rFonts w:ascii="Times New Roman" w:hAnsi="Times New Roman" w:cs="Times New Roman"/>
          <w:sz w:val="24"/>
          <w:szCs w:val="24"/>
        </w:rPr>
        <w:t xml:space="preserve"> МАДОУ № 1 «Белоснежка»</w:t>
      </w:r>
      <w:r w:rsidRPr="00994E45">
        <w:rPr>
          <w:rFonts w:ascii="Times New Roman" w:hAnsi="Times New Roman" w:cs="Times New Roman"/>
          <w:color w:val="000000"/>
          <w:sz w:val="24"/>
          <w:szCs w:val="24"/>
          <w:lang w:eastAsia="ru-RU"/>
        </w:rPr>
        <w:t xml:space="preserve"> в 2017</w:t>
      </w:r>
      <w:r>
        <w:rPr>
          <w:rFonts w:ascii="Times New Roman" w:hAnsi="Times New Roman" w:cs="Times New Roman"/>
          <w:sz w:val="24"/>
          <w:szCs w:val="24"/>
          <w:lang w:eastAsia="ru-RU"/>
        </w:rPr>
        <w:t>году проводилась в рамках реализации основных положений:</w:t>
      </w:r>
    </w:p>
    <w:p w:rsidR="00A5040E" w:rsidRDefault="00A05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Федерального закона Российской Федерации «Об образовании в Российской Федерации» от 29 декабря 2012 г. № 273-ФЗ.</w:t>
      </w:r>
    </w:p>
    <w:p w:rsidR="00A5040E" w:rsidRDefault="00A05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Приказа Министерства образования и науки РФ от 10 декабря  2013 года № 1324 «Об утверждении показателей деятельности образовательной организации, подлежащей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w:t>
      </w:r>
    </w:p>
    <w:p w:rsidR="00A5040E" w:rsidRDefault="00A05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Приказа </w:t>
      </w:r>
      <w:proofErr w:type="spellStart"/>
      <w:r>
        <w:rPr>
          <w:rFonts w:ascii="Times New Roman" w:hAnsi="Times New Roman" w:cs="Times New Roman"/>
          <w:sz w:val="24"/>
          <w:szCs w:val="24"/>
          <w:lang w:eastAsia="ru-RU"/>
        </w:rPr>
        <w:t>Рособрнадзора</w:t>
      </w:r>
      <w:proofErr w:type="spellEnd"/>
      <w:r>
        <w:rPr>
          <w:rFonts w:ascii="Times New Roman" w:hAnsi="Times New Roman" w:cs="Times New Roman"/>
          <w:sz w:val="24"/>
          <w:szCs w:val="24"/>
          <w:lang w:eastAsia="ru-RU"/>
        </w:rPr>
        <w:t xml:space="preserve"> от 29 мая 2014 года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A5040E" w:rsidRDefault="00A0527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качества образовательной деятельности организации, осуществляющей образовательную деятельность, касающийся открытости и доступности информации об организации, осуществляющей образовательную </w:t>
      </w:r>
      <w:proofErr w:type="spellStart"/>
      <w:r>
        <w:rPr>
          <w:rFonts w:ascii="Times New Roman" w:hAnsi="Times New Roman" w:cs="Times New Roman"/>
          <w:sz w:val="24"/>
          <w:szCs w:val="24"/>
        </w:rPr>
        <w:t>деятельность</w:t>
      </w:r>
      <w:r>
        <w:rPr>
          <w:rFonts w:ascii="Times New Roman" w:hAnsi="Times New Roman" w:cs="Times New Roman"/>
          <w:color w:val="000000"/>
          <w:sz w:val="24"/>
          <w:szCs w:val="24"/>
        </w:rPr>
        <w:t>проводилась</w:t>
      </w:r>
      <w:proofErr w:type="spellEnd"/>
      <w:r>
        <w:rPr>
          <w:rFonts w:ascii="Times New Roman" w:hAnsi="Times New Roman" w:cs="Times New Roman"/>
          <w:color w:val="000000"/>
          <w:sz w:val="24"/>
          <w:szCs w:val="24"/>
        </w:rPr>
        <w:t xml:space="preserve"> методом изучения информации, представленной на официальном сайте образовательной организации в сети Интернет, и по </w:t>
      </w:r>
      <w:r>
        <w:rPr>
          <w:rFonts w:ascii="Times New Roman" w:hAnsi="Times New Roman" w:cs="Times New Roman"/>
          <w:sz w:val="24"/>
          <w:szCs w:val="24"/>
        </w:rPr>
        <w:t xml:space="preserve">результатам обработки анкет, заполненных родителями (законными представителями), </w:t>
      </w:r>
      <w:r>
        <w:rPr>
          <w:rFonts w:ascii="Times New Roman" w:hAnsi="Times New Roman" w:cs="Times New Roman"/>
          <w:color w:val="000000"/>
          <w:sz w:val="24"/>
          <w:szCs w:val="24"/>
        </w:rPr>
        <w:t xml:space="preserve"> по следующим показателям:</w:t>
      </w:r>
      <w:proofErr w:type="gramEnd"/>
    </w:p>
    <w:p w:rsidR="00A5040E" w:rsidRDefault="00A0527D">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Полнота и актуальность информации, размещенной на официальном сайте организации,  о данной  организац</w:t>
      </w:r>
      <w:proofErr w:type="gramStart"/>
      <w:r>
        <w:rPr>
          <w:rFonts w:ascii="Times New Roman" w:hAnsi="Times New Roman" w:cs="Times New Roman"/>
          <w:color w:val="000000"/>
          <w:sz w:val="24"/>
          <w:szCs w:val="24"/>
        </w:rPr>
        <w:t>ии и ее</w:t>
      </w:r>
      <w:proofErr w:type="gramEnd"/>
      <w:r>
        <w:rPr>
          <w:rFonts w:ascii="Times New Roman" w:hAnsi="Times New Roman" w:cs="Times New Roman"/>
          <w:color w:val="000000"/>
          <w:sz w:val="24"/>
          <w:szCs w:val="24"/>
        </w:rPr>
        <w:t xml:space="preserve"> деятельности;</w:t>
      </w:r>
    </w:p>
    <w:p w:rsidR="00A5040E" w:rsidRDefault="00A0527D">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Наличие на официальном сайте организации в сети Интернет сведений о</w:t>
      </w:r>
      <w:r>
        <w:rPr>
          <w:rFonts w:ascii="Times New Roman" w:hAnsi="Times New Roman" w:cs="Times New Roman"/>
          <w:color w:val="000000"/>
          <w:sz w:val="24"/>
          <w:szCs w:val="24"/>
        </w:rPr>
        <w:br/>
        <w:t>педагогических работниках организации;</w:t>
      </w:r>
    </w:p>
    <w:p w:rsidR="00A5040E" w:rsidRDefault="00A0527D">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Доступность взаимодействия с получателями образовательных услуг по</w:t>
      </w:r>
      <w:r>
        <w:rPr>
          <w:rFonts w:ascii="Times New Roman" w:hAnsi="Times New Roman" w:cs="Times New Roman"/>
          <w:color w:val="000000"/>
          <w:sz w:val="24"/>
          <w:szCs w:val="24"/>
        </w:rPr>
        <w:br/>
        <w:t>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ДОУ;</w:t>
      </w:r>
    </w:p>
    <w:p w:rsidR="00A5040E" w:rsidRDefault="00A0527D">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 xml:space="preserve">4. </w:t>
      </w:r>
      <w:r>
        <w:rPr>
          <w:rFonts w:ascii="Times New Roman" w:hAnsi="Times New Roman" w:cs="Times New Roman"/>
          <w:color w:val="000000"/>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A5040E" w:rsidRDefault="00A0527D">
      <w:pPr>
        <w:spacing w:after="0" w:line="240" w:lineRule="auto"/>
        <w:jc w:val="both"/>
      </w:pPr>
      <w:r w:rsidRPr="00994E45">
        <w:rPr>
          <w:rFonts w:ascii="Times New Roman" w:hAnsi="Times New Roman" w:cs="Times New Roman"/>
          <w:sz w:val="24"/>
          <w:szCs w:val="24"/>
        </w:rPr>
        <w:t>Результаты, полученные по всем показателям открытости и доступности информации о МАДОУ № 1 «Белоснежка», представлены ниже в таблице № 1.</w:t>
      </w:r>
    </w:p>
    <w:p w:rsidR="00A5040E" w:rsidRDefault="00A0527D">
      <w:pPr>
        <w:spacing w:line="240" w:lineRule="auto"/>
        <w:jc w:val="right"/>
        <w:rPr>
          <w:rFonts w:ascii="Times New Roman" w:hAnsi="Times New Roman" w:cs="Times New Roman"/>
          <w:b/>
          <w:sz w:val="24"/>
          <w:szCs w:val="28"/>
        </w:rPr>
      </w:pPr>
      <w:r>
        <w:rPr>
          <w:rFonts w:ascii="Times New Roman" w:hAnsi="Times New Roman" w:cs="Times New Roman"/>
          <w:b/>
          <w:sz w:val="24"/>
          <w:szCs w:val="28"/>
        </w:rPr>
        <w:t>Таблица № 1</w:t>
      </w:r>
    </w:p>
    <w:p w:rsidR="00A5040E" w:rsidRDefault="00A0527D">
      <w:pPr>
        <w:spacing w:line="240" w:lineRule="auto"/>
        <w:ind w:firstLine="567"/>
        <w:jc w:val="center"/>
      </w:pPr>
      <w:r>
        <w:rPr>
          <w:rFonts w:ascii="Times New Roman" w:hAnsi="Times New Roman" w:cs="Times New Roman"/>
          <w:b/>
          <w:bCs/>
          <w:sz w:val="24"/>
          <w:szCs w:val="24"/>
        </w:rPr>
        <w:t>Результаты оценки открытости и доступности информации</w:t>
      </w:r>
      <w:r>
        <w:rPr>
          <w:rFonts w:ascii="Times New Roman" w:hAnsi="Times New Roman" w:cs="Times New Roman"/>
          <w:b/>
          <w:sz w:val="24"/>
          <w:szCs w:val="24"/>
        </w:rPr>
        <w:t xml:space="preserve"> о</w:t>
      </w:r>
      <w:r>
        <w:rPr>
          <w:rFonts w:ascii="Times New Roman" w:hAnsi="Times New Roman" w:cs="Times New Roman"/>
          <w:b/>
          <w:color w:val="000000"/>
          <w:sz w:val="24"/>
          <w:szCs w:val="24"/>
          <w:lang w:eastAsia="ru-RU"/>
        </w:rPr>
        <w:t xml:space="preserve"> дошкольном образовательном </w:t>
      </w:r>
      <w:r w:rsidRPr="00994E45">
        <w:rPr>
          <w:rFonts w:ascii="Times New Roman" w:hAnsi="Times New Roman" w:cs="Times New Roman"/>
          <w:b/>
          <w:color w:val="000000"/>
          <w:sz w:val="24"/>
          <w:szCs w:val="24"/>
          <w:lang w:eastAsia="ru-RU"/>
        </w:rPr>
        <w:t xml:space="preserve">учреждении </w:t>
      </w:r>
      <w:r w:rsidRPr="00994E45">
        <w:rPr>
          <w:rFonts w:ascii="Times New Roman" w:hAnsi="Times New Roman" w:cs="Times New Roman"/>
          <w:b/>
          <w:bCs/>
          <w:color w:val="000000"/>
          <w:sz w:val="24"/>
          <w:szCs w:val="24"/>
          <w:lang w:eastAsia="ru-RU"/>
        </w:rPr>
        <w:t>МАДОУ № 1 «Белоснежка»</w:t>
      </w:r>
    </w:p>
    <w:tbl>
      <w:tblPr>
        <w:tblW w:w="9486" w:type="dxa"/>
        <w:tblInd w:w="48" w:type="dxa"/>
        <w:tblBorders>
          <w:top w:val="single" w:sz="4" w:space="0" w:color="000001"/>
          <w:left w:val="single" w:sz="4" w:space="0" w:color="000001"/>
          <w:bottom w:val="single" w:sz="4" w:space="0" w:color="000001"/>
          <w:insideH w:val="single" w:sz="4" w:space="0" w:color="000001"/>
        </w:tblBorders>
        <w:tblCellMar>
          <w:left w:w="48" w:type="dxa"/>
        </w:tblCellMar>
        <w:tblLook w:val="0000"/>
      </w:tblPr>
      <w:tblGrid>
        <w:gridCol w:w="867"/>
        <w:gridCol w:w="7638"/>
        <w:gridCol w:w="981"/>
      </w:tblGrid>
      <w:tr w:rsidR="00A5040E">
        <w:tc>
          <w:tcPr>
            <w:tcW w:w="867"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f0"/>
              <w:widowControl w:val="0"/>
              <w:shd w:val="clear" w:color="auto" w:fill="FFFFFF"/>
              <w:spacing w:before="0" w:after="0"/>
              <w:jc w:val="both"/>
              <w:rPr>
                <w:sz w:val="22"/>
                <w:szCs w:val="22"/>
              </w:rPr>
            </w:pPr>
            <w:r>
              <w:rPr>
                <w:bCs/>
                <w:iCs/>
                <w:color w:val="000000"/>
                <w:sz w:val="22"/>
                <w:szCs w:val="22"/>
              </w:rPr>
              <w:t>№</w:t>
            </w:r>
            <w:proofErr w:type="spellStart"/>
            <w:proofErr w:type="gramStart"/>
            <w:r>
              <w:rPr>
                <w:bCs/>
                <w:iCs/>
                <w:color w:val="000000"/>
                <w:sz w:val="22"/>
                <w:szCs w:val="22"/>
              </w:rPr>
              <w:t>п</w:t>
            </w:r>
            <w:proofErr w:type="spellEnd"/>
            <w:proofErr w:type="gramEnd"/>
            <w:r>
              <w:rPr>
                <w:bCs/>
                <w:iCs/>
                <w:color w:val="000000"/>
                <w:sz w:val="22"/>
                <w:szCs w:val="22"/>
              </w:rPr>
              <w:t>/</w:t>
            </w:r>
            <w:proofErr w:type="spellStart"/>
            <w:r>
              <w:rPr>
                <w:bCs/>
                <w:iCs/>
                <w:color w:val="000000"/>
                <w:sz w:val="22"/>
                <w:szCs w:val="22"/>
              </w:rPr>
              <w:t>п</w:t>
            </w:r>
            <w:proofErr w:type="spellEnd"/>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f0"/>
              <w:widowControl w:val="0"/>
              <w:shd w:val="clear" w:color="auto" w:fill="FFFFFF"/>
              <w:spacing w:before="0" w:after="0"/>
              <w:jc w:val="both"/>
              <w:rPr>
                <w:sz w:val="22"/>
                <w:szCs w:val="22"/>
              </w:rPr>
            </w:pPr>
            <w:r>
              <w:rPr>
                <w:bCs/>
                <w:iCs/>
                <w:color w:val="000000"/>
                <w:sz w:val="22"/>
                <w:szCs w:val="22"/>
              </w:rPr>
              <w:t>Показатели/индикаторы</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A5040E" w:rsidRDefault="00A0527D">
            <w:pPr>
              <w:pStyle w:val="af0"/>
              <w:widowControl w:val="0"/>
              <w:shd w:val="clear" w:color="auto" w:fill="FFFFFF"/>
              <w:spacing w:before="0" w:after="0"/>
              <w:jc w:val="center"/>
              <w:rPr>
                <w:bCs/>
                <w:iCs/>
                <w:color w:val="000000"/>
                <w:sz w:val="22"/>
                <w:szCs w:val="22"/>
              </w:rPr>
            </w:pPr>
            <w:r>
              <w:rPr>
                <w:bCs/>
                <w:iCs/>
                <w:color w:val="000000"/>
                <w:sz w:val="22"/>
                <w:szCs w:val="22"/>
              </w:rPr>
              <w:t>Баллы</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rFonts w:eastAsia="Calibri"/>
                <w:iCs/>
                <w:color w:val="000000"/>
                <w:sz w:val="22"/>
                <w:szCs w:val="22"/>
                <w:lang w:eastAsia="en-US"/>
              </w:rPr>
              <w:t>1.</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f0"/>
              <w:widowControl w:val="0"/>
              <w:shd w:val="clear" w:color="auto" w:fill="FFFFFF"/>
              <w:spacing w:before="0" w:after="0"/>
              <w:jc w:val="both"/>
              <w:rPr>
                <w:b/>
                <w:sz w:val="22"/>
                <w:szCs w:val="22"/>
              </w:rPr>
            </w:pPr>
            <w:r>
              <w:rPr>
                <w:rFonts w:eastAsia="Calibri"/>
                <w:b/>
                <w:iCs/>
                <w:color w:val="000000"/>
                <w:sz w:val="22"/>
                <w:szCs w:val="22"/>
                <w:lang w:eastAsia="en-US"/>
              </w:rPr>
              <w:t xml:space="preserve">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Default"/>
              <w:widowControl w:val="0"/>
              <w:shd w:val="clear" w:color="auto" w:fill="FFFFFF"/>
              <w:jc w:val="center"/>
            </w:pPr>
            <w:r w:rsidRPr="00994E45">
              <w:rPr>
                <w:b/>
                <w:bCs/>
                <w:i/>
                <w:iCs/>
              </w:rPr>
              <w:t>9,97</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1.1.</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Наличие сведений Местонахождение (адрес) ДОУ</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1.2.</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Наличие информации об Учредителе, с указанием контактов: телефоны, электронные адреса, адреса сайта Учредителя (ссылка)</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lastRenderedPageBreak/>
              <w:t>1.3.</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Наличие копии устава, лицензии учреждения</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1.4.</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rPr>
                <w:lang w:eastAsia="ru-RU"/>
              </w:rPr>
              <w:t>Наличие сведений о финансово-хозяйственной деятельности организации</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1.5.</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contextualSpacing/>
              <w:rPr>
                <w:rFonts w:ascii="Times New Roman" w:hAnsi="Times New Roman" w:cs="Times New Roman"/>
              </w:rPr>
            </w:pPr>
            <w:r>
              <w:rPr>
                <w:rFonts w:ascii="Times New Roman" w:hAnsi="Times New Roman" w:cs="Times New Roman"/>
                <w:color w:val="000000"/>
                <w:lang w:eastAsia="ru-RU"/>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1.6.</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uppressAutoHyphens w:val="0"/>
              <w:spacing w:after="200" w:line="240" w:lineRule="auto"/>
              <w:contextualSpacing/>
              <w:jc w:val="left"/>
            </w:pPr>
            <w:r>
              <w:rPr>
                <w:color w:val="000000"/>
              </w:rPr>
              <w:t xml:space="preserve">Наличие отчета о результатах </w:t>
            </w:r>
            <w:proofErr w:type="spellStart"/>
            <w:r>
              <w:rPr>
                <w:color w:val="000000"/>
              </w:rPr>
              <w:t>самообследования</w:t>
            </w:r>
            <w:proofErr w:type="spellEnd"/>
            <w:r>
              <w:rPr>
                <w:color w:val="000000"/>
              </w:rPr>
              <w:t xml:space="preserve"> за прошедший год (2016-2017 гг.)</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1.7.</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 xml:space="preserve">Наличие сведений об имеющихся адаптированных основных общеобразовательных программах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1.8.</w:t>
            </w:r>
          </w:p>
        </w:tc>
        <w:tc>
          <w:tcPr>
            <w:tcW w:w="7638" w:type="dxa"/>
            <w:tcBorders>
              <w:top w:val="single" w:sz="4" w:space="0" w:color="000001"/>
              <w:left w:val="single" w:sz="4" w:space="0" w:color="000001"/>
              <w:bottom w:val="single" w:sz="4" w:space="0" w:color="000001"/>
            </w:tcBorders>
            <w:shd w:val="clear" w:color="auto" w:fill="auto"/>
            <w:tcMar>
              <w:left w:w="48" w:type="dxa"/>
            </w:tcMar>
            <w:vAlign w:val="bottom"/>
          </w:tcPr>
          <w:p w:rsidR="00A5040E" w:rsidRDefault="00A0527D">
            <w:pPr>
              <w:pStyle w:val="ab"/>
              <w:spacing w:line="240" w:lineRule="auto"/>
              <w:jc w:val="left"/>
            </w:pPr>
            <w:r>
              <w:rPr>
                <w:iCs/>
              </w:rPr>
              <w:t xml:space="preserve">Наличие образовательной программы (общей или по ступеням обучения)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1.9.</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Устраивает информация об учреждении и его деятельности (полнота содержания, актуальность), (по результатам опрошенных респондентов)</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1,97</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b/>
                <w:sz w:val="22"/>
                <w:szCs w:val="22"/>
              </w:rPr>
            </w:pPr>
            <w:r>
              <w:rPr>
                <w:b/>
                <w:bCs/>
                <w:iCs/>
                <w:color w:val="000000"/>
                <w:sz w:val="22"/>
                <w:szCs w:val="22"/>
              </w:rPr>
              <w:t>2.</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widowControl w:val="0"/>
              <w:shd w:val="clear" w:color="auto" w:fill="FFFFFF"/>
              <w:jc w:val="both"/>
              <w:rPr>
                <w:rFonts w:ascii="Times New Roman" w:hAnsi="Times New Roman" w:cs="Times New Roman"/>
                <w:b/>
              </w:rPr>
            </w:pPr>
            <w:r>
              <w:rPr>
                <w:rFonts w:ascii="Times New Roman" w:hAnsi="Times New Roman" w:cs="Times New Roman"/>
                <w:b/>
                <w:iCs/>
                <w:color w:val="000000"/>
              </w:rPr>
              <w:t xml:space="preserve">Наличие на официальном сайте организации в сети Интернет сведений о педагогических работниках организации: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f0"/>
              <w:widowControl w:val="0"/>
              <w:shd w:val="clear" w:color="auto" w:fill="FFFFFF"/>
              <w:spacing w:before="0" w:after="0"/>
              <w:jc w:val="center"/>
            </w:pPr>
            <w:r w:rsidRPr="00994E45">
              <w:rPr>
                <w:b/>
                <w:bCs/>
                <w:i/>
                <w:iCs/>
                <w:color w:val="000000"/>
              </w:rPr>
              <w:t>10</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2.1.</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rPr>
                <w:rFonts w:ascii="Times New Roman" w:hAnsi="Times New Roman" w:cs="Times New Roman"/>
              </w:rPr>
            </w:pPr>
            <w:r>
              <w:rPr>
                <w:rFonts w:ascii="Times New Roman" w:eastAsia="Times New Roman" w:hAnsi="Times New Roman" w:cs="Times New Roman"/>
                <w:lang w:eastAsia="ru-RU"/>
              </w:rPr>
              <w:t xml:space="preserve">Сведений о руководителе </w:t>
            </w:r>
            <w:r>
              <w:rPr>
                <w:rFonts w:ascii="Times New Roman" w:hAnsi="Times New Roman" w:cs="Times New Roman"/>
              </w:rPr>
              <w:t>(Ф.И.О., телефоны, адрес электронной почты)</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2,5</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2.2.</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bookmarkStart w:id="5" w:name="__DdeLink__934_3730691014"/>
            <w:proofErr w:type="gramStart"/>
            <w:r>
              <w:rPr>
                <w:lang w:eastAsia="ru-RU"/>
              </w:rPr>
              <w:t xml:space="preserve">Персональный состав педагогических работников </w:t>
            </w:r>
            <w:bookmarkEnd w:id="5"/>
            <w:r>
              <w:t xml:space="preserve"> (Ф.И.О.,   преподаваемые предметы, занимаемая должность (должности), ученая степень (при наличии) и/или ученое звание (при наличии), уровень образования, данные о повышении квалификации и (или) профессиональной переподготовке (при наличии), стаж работы по специальности</w:t>
            </w:r>
            <w:proofErr w:type="gramEnd"/>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3</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2.3.</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widowControl w:val="0"/>
              <w:shd w:val="clear" w:color="auto" w:fill="FFFFFF"/>
              <w:jc w:val="both"/>
              <w:rPr>
                <w:rFonts w:ascii="Times New Roman" w:hAnsi="Times New Roman" w:cs="Times New Roman"/>
              </w:rPr>
            </w:pPr>
            <w:r>
              <w:rPr>
                <w:rFonts w:ascii="Times New Roman" w:eastAsia="Times New Roman" w:hAnsi="Times New Roman" w:cs="Times New Roman"/>
                <w:lang w:eastAsia="ru-RU"/>
              </w:rPr>
              <w:t xml:space="preserve">Сведений о заместителях руководителя </w:t>
            </w:r>
            <w:r>
              <w:rPr>
                <w:rFonts w:ascii="Times New Roman" w:hAnsi="Times New Roman" w:cs="Times New Roman"/>
              </w:rPr>
              <w:t>(Ф.И.О., телефоны, адрес электронной почты)</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f0"/>
              <w:widowControl w:val="0"/>
              <w:shd w:val="clear" w:color="auto" w:fill="FFFFFF"/>
              <w:spacing w:before="0" w:after="0"/>
              <w:jc w:val="center"/>
            </w:pPr>
            <w:r w:rsidRPr="00994E45">
              <w:t>2,5</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2.4.</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pPr>
            <w:r>
              <w:rPr>
                <w:iCs/>
              </w:rPr>
              <w:t xml:space="preserve">Устраивает информация о педагогических работниках, представленная на сайте ДОУ </w:t>
            </w:r>
            <w:r>
              <w:t>(по результатам опрошенных респондентов)</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f0"/>
              <w:widowControl w:val="0"/>
              <w:shd w:val="clear" w:color="auto" w:fill="FFFFFF"/>
              <w:spacing w:before="0" w:after="0"/>
              <w:jc w:val="center"/>
            </w:pPr>
            <w:r w:rsidRPr="00994E45">
              <w:t>2</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3.</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widowControl w:val="0"/>
              <w:shd w:val="clear" w:color="auto" w:fill="FFFFFF"/>
              <w:jc w:val="both"/>
              <w:rPr>
                <w:rFonts w:ascii="Times New Roman" w:hAnsi="Times New Roman" w:cs="Times New Roman"/>
                <w:b/>
              </w:rPr>
            </w:pPr>
            <w:r>
              <w:rPr>
                <w:rFonts w:ascii="Times New Roman" w:hAnsi="Times New Roman" w:cs="Times New Roman"/>
                <w:b/>
                <w:iCs/>
                <w:color w:val="000000"/>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f0"/>
              <w:widowControl w:val="0"/>
              <w:shd w:val="clear" w:color="auto" w:fill="FFFFFF"/>
              <w:spacing w:before="0" w:after="0"/>
              <w:jc w:val="center"/>
            </w:pPr>
            <w:r w:rsidRPr="00994E45">
              <w:rPr>
                <w:b/>
                <w:bCs/>
                <w:i/>
                <w:iCs/>
                <w:color w:val="000000"/>
              </w:rPr>
              <w:t>8</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3.1.</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rPr>
                <w:rFonts w:ascii="Times New Roman" w:hAnsi="Times New Roman" w:cs="Times New Roman"/>
              </w:rPr>
            </w:pPr>
            <w:r>
              <w:rPr>
                <w:rFonts w:ascii="Times New Roman" w:eastAsia="Times New Roman" w:hAnsi="Times New Roman" w:cs="Times New Roman"/>
                <w:lang w:eastAsia="ru-RU"/>
              </w:rPr>
              <w:t xml:space="preserve">Наличие адреса электронной почты (общей) организации на сайте организации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3.2.</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rPr>
                <w:rFonts w:ascii="Times New Roman" w:hAnsi="Times New Roman" w:cs="Times New Roman"/>
              </w:rPr>
            </w:pPr>
            <w:r>
              <w:rPr>
                <w:rFonts w:ascii="Times New Roman" w:eastAsia="Times New Roman" w:hAnsi="Times New Roman" w:cs="Times New Roman"/>
                <w:lang w:eastAsia="ru-RU"/>
              </w:rPr>
              <w:t xml:space="preserve">Наличие номера телефона руководителя (приемная) на сайте организации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3.3.</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widowControl w:val="0"/>
              <w:shd w:val="clear" w:color="auto" w:fill="FFFFFF"/>
              <w:jc w:val="both"/>
              <w:rPr>
                <w:rFonts w:ascii="Times New Roman" w:hAnsi="Times New Roman" w:cs="Times New Roman"/>
              </w:rPr>
            </w:pPr>
            <w:r>
              <w:rPr>
                <w:rFonts w:ascii="Times New Roman" w:eastAsia="Times New Roman" w:hAnsi="Times New Roman" w:cs="Times New Roman"/>
                <w:lang w:eastAsia="ru-RU"/>
              </w:rPr>
              <w:t>Наличие рубрики «обратной связи»; «вопрос-ответ»; наличие «форума» на сайте организации</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3.4.</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Медицинский специалист (служба) – контакты (телефон и/или адрес электронной почты)</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0</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3.5.</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 xml:space="preserve">Психолог (психологическая служба) – контакты (телефон и/или адрес электронной почты)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0</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sz w:val="22"/>
                <w:szCs w:val="22"/>
              </w:rPr>
              <w:t>3.6.</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jc w:val="left"/>
            </w:pPr>
            <w:r>
              <w:t>Наличие возможности внесения предложений, направленных на улучшение работы организации через разделы обратной связи официального сайта</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rPr>
                <w:rFonts w:asciiTheme="minorHAnsi" w:eastAsiaTheme="minorHAnsi" w:hAnsiTheme="minorHAnsi" w:cstheme="minorBidi"/>
              </w:rPr>
            </w:pPr>
            <w:r w:rsidRPr="00994E45">
              <w:rPr>
                <w:rFonts w:asciiTheme="minorHAnsi" w:eastAsiaTheme="minorHAnsi" w:hAnsiTheme="minorHAnsi" w:cstheme="minorBidi"/>
                <w:sz w:val="24"/>
                <w:szCs w:val="24"/>
              </w:rPr>
              <w:t>2</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sz w:val="22"/>
                <w:szCs w:val="22"/>
              </w:rPr>
              <w:t xml:space="preserve">3.7. </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pPr>
            <w:r>
              <w:rPr>
                <w:iCs/>
              </w:rPr>
              <w:t xml:space="preserve">Версия для </w:t>
            </w:r>
            <w:proofErr w:type="gramStart"/>
            <w:r>
              <w:rPr>
                <w:iCs/>
              </w:rPr>
              <w:t>слабовидящих</w:t>
            </w:r>
            <w:proofErr w:type="gramEnd"/>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rPr>
                <w:rFonts w:asciiTheme="minorHAnsi" w:eastAsiaTheme="minorHAnsi" w:hAnsiTheme="minorHAnsi" w:cstheme="minorBidi"/>
              </w:rPr>
            </w:pPr>
            <w:r w:rsidRPr="00994E45">
              <w:rPr>
                <w:rFonts w:asciiTheme="minorHAnsi" w:eastAsiaTheme="minorHAnsi" w:hAnsiTheme="minorHAnsi" w:cstheme="minorBidi"/>
              </w:rPr>
              <w:t>1</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sz w:val="22"/>
                <w:szCs w:val="22"/>
              </w:rPr>
              <w:t>3.8.</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pPr>
            <w:r>
              <w:rPr>
                <w:iCs/>
              </w:rPr>
              <w:t>Обеспечена доступность взаимодействия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учреждения</w:t>
            </w:r>
            <w:proofErr w:type="gramStart"/>
            <w:r>
              <w:rPr>
                <w:iCs/>
              </w:rPr>
              <w:t>.</w:t>
            </w:r>
            <w:r>
              <w:t>(</w:t>
            </w:r>
            <w:proofErr w:type="gramEnd"/>
            <w:r>
              <w:t>по результатам опрошенных респондентов)</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rPr>
                <w:rFonts w:asciiTheme="minorHAnsi" w:eastAsiaTheme="minorHAnsi" w:hAnsiTheme="minorHAnsi" w:cstheme="minorBidi"/>
              </w:rPr>
            </w:pPr>
            <w:r w:rsidRPr="00994E45">
              <w:rPr>
                <w:rFonts w:asciiTheme="minorHAnsi" w:eastAsiaTheme="minorHAnsi" w:hAnsiTheme="minorHAnsi" w:cstheme="minorBidi"/>
              </w:rPr>
              <w:t>2</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4.</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widowControl w:val="0"/>
              <w:shd w:val="clear" w:color="auto" w:fill="FFFFFF"/>
              <w:spacing w:line="240" w:lineRule="auto"/>
              <w:jc w:val="left"/>
              <w:rPr>
                <w:b/>
              </w:rPr>
            </w:pPr>
            <w:r>
              <w:rPr>
                <w:b/>
                <w:lang w:eastAsia="ru-RU"/>
              </w:rPr>
              <w:t xml:space="preserve">Доступность сведений о ходе рассмотрения обращений граждан, поступивших в образовательную организацию от получателя услуг (по телефону, электронной почте, с помощью электронных сервисов, доступных на сайте образовательной организации);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f0"/>
              <w:widowControl w:val="0"/>
              <w:shd w:val="clear" w:color="auto" w:fill="FFFFFF"/>
              <w:spacing w:before="0" w:after="0"/>
              <w:jc w:val="center"/>
            </w:pPr>
            <w:r w:rsidRPr="00994E45">
              <w:rPr>
                <w:b/>
                <w:bCs/>
                <w:i/>
                <w:iCs/>
                <w:color w:val="000000"/>
              </w:rPr>
              <w:t>6</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4.1.</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napToGrid w:val="0"/>
              <w:spacing w:line="240" w:lineRule="auto"/>
            </w:pPr>
            <w:r>
              <w:rPr>
                <w:bCs/>
              </w:rPr>
              <w:t xml:space="preserve">Наличие возможности электронного зачисления в ДОУ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2</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4.2.</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widowControl w:val="0"/>
              <w:shd w:val="clear" w:color="auto" w:fill="FFFFFF"/>
              <w:jc w:val="both"/>
              <w:rPr>
                <w:rFonts w:ascii="Times New Roman" w:hAnsi="Times New Roman" w:cs="Times New Roman"/>
              </w:rPr>
            </w:pPr>
            <w:r>
              <w:rPr>
                <w:rFonts w:ascii="Times New Roman" w:eastAsia="Times New Roman" w:hAnsi="Times New Roman" w:cs="Times New Roman"/>
                <w:lang w:eastAsia="ru-RU"/>
              </w:rPr>
              <w:t>Наличие возможности поиска информации на сайте</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0</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t>4.3.</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spacing w:line="249" w:lineRule="exact"/>
              <w:rPr>
                <w:rFonts w:ascii="Times New Roman" w:hAnsi="Times New Roman" w:cs="Times New Roman"/>
              </w:rPr>
            </w:pPr>
            <w:r>
              <w:rPr>
                <w:rFonts w:ascii="Times New Roman" w:hAnsi="Times New Roman" w:cs="Times New Roman"/>
              </w:rPr>
              <w:t xml:space="preserve">Наличие </w:t>
            </w:r>
            <w:proofErr w:type="gramStart"/>
            <w:r>
              <w:rPr>
                <w:rFonts w:ascii="Times New Roman" w:hAnsi="Times New Roman" w:cs="Times New Roman"/>
              </w:rPr>
              <w:t>возможности отслеживания хода рассмотрения обращений</w:t>
            </w:r>
            <w:proofErr w:type="gramEnd"/>
            <w:r>
              <w:rPr>
                <w:rFonts w:ascii="Times New Roman" w:hAnsi="Times New Roman" w:cs="Times New Roman"/>
              </w:rPr>
              <w:t xml:space="preserve"> граждан </w:t>
            </w:r>
            <w:r>
              <w:rPr>
                <w:rFonts w:ascii="Times New Roman" w:hAnsi="Times New Roman" w:cs="Times New Roman"/>
              </w:rPr>
              <w:lastRenderedPageBreak/>
              <w:t xml:space="preserve">(например, статус обращения, наличие специалистов по взаимодействию с гражданами)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lastRenderedPageBreak/>
              <w:t>2</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pacing w:before="0" w:after="0"/>
              <w:jc w:val="center"/>
              <w:rPr>
                <w:sz w:val="22"/>
                <w:szCs w:val="22"/>
              </w:rPr>
            </w:pPr>
            <w:r>
              <w:rPr>
                <w:bCs/>
                <w:iCs/>
                <w:color w:val="000000"/>
                <w:sz w:val="22"/>
                <w:szCs w:val="22"/>
              </w:rPr>
              <w:lastRenderedPageBreak/>
              <w:t>4.4.</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widowControl w:val="0"/>
              <w:shd w:val="clear" w:color="auto" w:fill="FFFFFF"/>
              <w:jc w:val="both"/>
              <w:rPr>
                <w:rFonts w:ascii="Times New Roman" w:hAnsi="Times New Roman" w:cs="Times New Roman"/>
              </w:rPr>
            </w:pPr>
            <w:r>
              <w:rPr>
                <w:rFonts w:ascii="Times New Roman" w:hAnsi="Times New Roman" w:cs="Times New Roman"/>
              </w:rPr>
              <w:t>Ответ ДОУ на вопрос (предложение, жалобу и т.п. граждан) размещенном в гостевой книге / другом электронном сервисе образовательной организации не позднее трех дней с момента поступления вопроса (предложение, жалобу и т.п. граждан) потребителя, содержится краткое описание конкретных действий относительно реализации предложения потребителя</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0</w:t>
            </w:r>
          </w:p>
        </w:tc>
      </w:tr>
      <w:tr w:rsidR="00A5040E">
        <w:tc>
          <w:tcPr>
            <w:tcW w:w="867" w:type="dxa"/>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f0"/>
              <w:widowControl w:val="0"/>
              <w:shd w:val="clear" w:color="auto" w:fill="FFFFFF"/>
              <w:snapToGrid w:val="0"/>
              <w:spacing w:before="0" w:after="0"/>
              <w:jc w:val="center"/>
              <w:rPr>
                <w:sz w:val="22"/>
                <w:szCs w:val="22"/>
              </w:rPr>
            </w:pPr>
            <w:r>
              <w:rPr>
                <w:bCs/>
                <w:iCs/>
                <w:color w:val="000000"/>
                <w:sz w:val="22"/>
                <w:szCs w:val="22"/>
              </w:rPr>
              <w:t>4.5.</w:t>
            </w:r>
          </w:p>
        </w:tc>
        <w:tc>
          <w:tcPr>
            <w:tcW w:w="7638" w:type="dxa"/>
            <w:tcBorders>
              <w:top w:val="single" w:sz="4" w:space="0" w:color="000001"/>
              <w:left w:val="single" w:sz="4" w:space="0" w:color="000001"/>
              <w:bottom w:val="single" w:sz="4" w:space="0" w:color="000001"/>
            </w:tcBorders>
            <w:shd w:val="clear" w:color="auto" w:fill="auto"/>
            <w:tcMar>
              <w:left w:w="48" w:type="dxa"/>
            </w:tcMar>
          </w:tcPr>
          <w:p w:rsidR="00A5040E" w:rsidRDefault="00A0527D">
            <w:pPr>
              <w:pStyle w:val="ab"/>
              <w:spacing w:line="240" w:lineRule="auto"/>
            </w:pPr>
            <w:r>
              <w:rPr>
                <w:iCs/>
              </w:rPr>
              <w:t xml:space="preserve">Имеется возможность получения услуг в электронном виде </w:t>
            </w:r>
            <w:r>
              <w:t>(по результатам опрошенных респондентов)</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pacing w:line="240" w:lineRule="auto"/>
              <w:jc w:val="center"/>
            </w:pPr>
            <w:r w:rsidRPr="00994E45">
              <w:rPr>
                <w:sz w:val="24"/>
                <w:szCs w:val="24"/>
              </w:rPr>
              <w:t>2</w:t>
            </w:r>
          </w:p>
        </w:tc>
      </w:tr>
      <w:tr w:rsidR="00A5040E">
        <w:tc>
          <w:tcPr>
            <w:tcW w:w="8505"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A5040E" w:rsidRDefault="00A0527D">
            <w:pPr>
              <w:pStyle w:val="ab"/>
              <w:spacing w:line="240" w:lineRule="auto"/>
              <w:jc w:val="left"/>
              <w:rPr>
                <w:b/>
              </w:rPr>
            </w:pPr>
            <w:r>
              <w:rPr>
                <w:b/>
                <w:iCs/>
              </w:rPr>
              <w:t>Итого по таблице №1 (</w:t>
            </w:r>
            <w:r>
              <w:rPr>
                <w:b/>
                <w:iCs/>
                <w:lang w:val="en-US"/>
              </w:rPr>
              <w:t>max</w:t>
            </w:r>
            <w:r>
              <w:rPr>
                <w:b/>
                <w:iCs/>
              </w:rPr>
              <w:t xml:space="preserve"> = 40 баллов – 100%</w:t>
            </w:r>
            <w:proofErr w:type="gramStart"/>
            <w:r>
              <w:rPr>
                <w:b/>
                <w:iCs/>
              </w:rPr>
              <w:t xml:space="preserve"> )</w:t>
            </w:r>
            <w:proofErr w:type="gramEnd"/>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A5040E" w:rsidRPr="00994E45" w:rsidRDefault="00A0527D">
            <w:pPr>
              <w:pStyle w:val="ab"/>
              <w:snapToGrid w:val="0"/>
              <w:spacing w:line="240" w:lineRule="auto"/>
              <w:jc w:val="center"/>
            </w:pPr>
            <w:r w:rsidRPr="00994E45">
              <w:rPr>
                <w:b/>
                <w:iCs/>
              </w:rPr>
              <w:t>33,97</w:t>
            </w:r>
          </w:p>
        </w:tc>
      </w:tr>
    </w:tbl>
    <w:p w:rsidR="00A5040E" w:rsidRDefault="00A0527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u w:val="single"/>
        </w:rPr>
        <w:t>Выводы:</w:t>
      </w:r>
    </w:p>
    <w:p w:rsidR="00A5040E" w:rsidRDefault="00A0527D">
      <w:pPr>
        <w:spacing w:after="0" w:line="240" w:lineRule="auto"/>
        <w:ind w:firstLine="567"/>
        <w:jc w:val="both"/>
      </w:pPr>
      <w:r>
        <w:rPr>
          <w:rFonts w:ascii="Times New Roman" w:hAnsi="Times New Roman" w:cs="Times New Roman"/>
          <w:sz w:val="24"/>
          <w:szCs w:val="24"/>
        </w:rPr>
        <w:t xml:space="preserve">По </w:t>
      </w:r>
      <w:r>
        <w:rPr>
          <w:rFonts w:ascii="Times New Roman" w:hAnsi="Times New Roman" w:cs="Times New Roman"/>
          <w:b/>
          <w:bCs/>
          <w:sz w:val="24"/>
          <w:szCs w:val="24"/>
        </w:rPr>
        <w:t>первому показателю</w:t>
      </w:r>
      <w:r>
        <w:rPr>
          <w:rFonts w:ascii="Times New Roman" w:hAnsi="Times New Roman" w:cs="Times New Roman"/>
          <w:sz w:val="24"/>
          <w:szCs w:val="24"/>
        </w:rPr>
        <w:t xml:space="preserve"> «Полнота и актуальность информации об организации, осуществляющей образовательную деятельность, и ее деятельности, размещенной на официальном сайте </w:t>
      </w:r>
      <w:r w:rsidRPr="008D3D40">
        <w:rPr>
          <w:rFonts w:ascii="Times New Roman" w:hAnsi="Times New Roman" w:cs="Times New Roman"/>
          <w:sz w:val="24"/>
          <w:szCs w:val="24"/>
        </w:rPr>
        <w:t>организации в информационно-телекоммуникационной сети «Интернет»» на сайте МАДОУ № 1 «Белоснежка» информация</w:t>
      </w:r>
      <w:r>
        <w:rPr>
          <w:rFonts w:ascii="Times New Roman" w:hAnsi="Times New Roman" w:cs="Times New Roman"/>
          <w:sz w:val="24"/>
          <w:szCs w:val="24"/>
        </w:rPr>
        <w:t xml:space="preserve"> была представлена по всем индикаторам. </w:t>
      </w:r>
    </w:p>
    <w:p w:rsidR="00A5040E" w:rsidRDefault="00A0527D">
      <w:pPr>
        <w:spacing w:after="0" w:line="240" w:lineRule="auto"/>
        <w:ind w:firstLine="567"/>
        <w:jc w:val="both"/>
      </w:pPr>
      <w:r>
        <w:rPr>
          <w:rFonts w:ascii="Times New Roman" w:hAnsi="Times New Roman" w:cs="Times New Roman"/>
          <w:color w:val="000000"/>
          <w:sz w:val="24"/>
          <w:szCs w:val="24"/>
        </w:rPr>
        <w:t xml:space="preserve">В ходе анкетирования всех опрошенных респондентов </w:t>
      </w:r>
      <w:r w:rsidRPr="008D3D40">
        <w:rPr>
          <w:rFonts w:ascii="Times New Roman" w:hAnsi="Times New Roman" w:cs="Times New Roman"/>
          <w:color w:val="000000"/>
          <w:sz w:val="24"/>
          <w:szCs w:val="24"/>
        </w:rPr>
        <w:t xml:space="preserve">информация об учреждении и его деятельности (полнота содержания, актуальность) на официальном сайте МАДОУ № 1 «Белоснежка» устраивает на 99,3%. </w:t>
      </w:r>
    </w:p>
    <w:p w:rsidR="00A5040E" w:rsidRPr="008D3D40" w:rsidRDefault="00A0527D">
      <w:pPr>
        <w:pStyle w:val="ab"/>
        <w:spacing w:line="240" w:lineRule="auto"/>
      </w:pPr>
      <w:r w:rsidRPr="008D3D40">
        <w:rPr>
          <w:sz w:val="24"/>
          <w:szCs w:val="24"/>
        </w:rPr>
        <w:t xml:space="preserve">По </w:t>
      </w:r>
      <w:r w:rsidRPr="008D3D40">
        <w:rPr>
          <w:b/>
          <w:sz w:val="24"/>
          <w:szCs w:val="24"/>
        </w:rPr>
        <w:t>второму показателю</w:t>
      </w:r>
      <w:r w:rsidRPr="008D3D40">
        <w:rPr>
          <w:sz w:val="24"/>
          <w:szCs w:val="24"/>
        </w:rPr>
        <w:t xml:space="preserve"> «Н</w:t>
      </w:r>
      <w:r w:rsidRPr="008D3D40">
        <w:rPr>
          <w:color w:val="000000"/>
          <w:sz w:val="24"/>
          <w:szCs w:val="24"/>
        </w:rPr>
        <w:t xml:space="preserve">аличие на официальном сайте организации в сети Интернет сведений о педагогических работниках организации» выявлено, что на сайте </w:t>
      </w:r>
      <w:r w:rsidRPr="008D3D40">
        <w:rPr>
          <w:rFonts w:eastAsiaTheme="minorHAnsi"/>
          <w:color w:val="000000"/>
          <w:sz w:val="24"/>
          <w:szCs w:val="24"/>
        </w:rPr>
        <w:t>МАДОУ № 1 «Белоснежка</w:t>
      </w:r>
      <w:proofErr w:type="gramStart"/>
      <w:r w:rsidRPr="008D3D40">
        <w:rPr>
          <w:rFonts w:eastAsiaTheme="minorHAnsi"/>
          <w:color w:val="000000"/>
          <w:sz w:val="24"/>
          <w:szCs w:val="24"/>
        </w:rPr>
        <w:t>»</w:t>
      </w:r>
      <w:r w:rsidRPr="008D3D40">
        <w:rPr>
          <w:color w:val="000000"/>
          <w:sz w:val="24"/>
          <w:szCs w:val="24"/>
          <w:lang w:eastAsia="ru-RU"/>
        </w:rPr>
        <w:t>р</w:t>
      </w:r>
      <w:proofErr w:type="gramEnd"/>
      <w:r w:rsidRPr="008D3D40">
        <w:rPr>
          <w:color w:val="000000"/>
          <w:sz w:val="24"/>
          <w:szCs w:val="24"/>
          <w:lang w:eastAsia="ru-RU"/>
        </w:rPr>
        <w:t>азмещена полная и актуальная информация в данном подразделе.</w:t>
      </w:r>
    </w:p>
    <w:p w:rsidR="00A5040E" w:rsidRDefault="00A0527D">
      <w:pPr>
        <w:tabs>
          <w:tab w:val="left" w:pos="142"/>
        </w:tabs>
        <w:spacing w:after="0" w:line="240" w:lineRule="auto"/>
        <w:ind w:firstLine="567"/>
        <w:jc w:val="both"/>
      </w:pPr>
      <w:r w:rsidRPr="008D3D40">
        <w:rPr>
          <w:rFonts w:ascii="Times New Roman" w:hAnsi="Times New Roman" w:cs="Times New Roman"/>
          <w:color w:val="000000"/>
          <w:sz w:val="24"/>
          <w:szCs w:val="24"/>
        </w:rPr>
        <w:t xml:space="preserve">В </w:t>
      </w:r>
      <w:r w:rsidRPr="008D3D40">
        <w:rPr>
          <w:rFonts w:ascii="Times New Roman" w:hAnsi="Times New Roman" w:cs="Times New Roman"/>
          <w:sz w:val="24"/>
          <w:szCs w:val="24"/>
        </w:rPr>
        <w:t>анкетировании приняли участие 152 родителя, что составляет 65,5 % от</w:t>
      </w:r>
      <w:r>
        <w:rPr>
          <w:rFonts w:ascii="Times New Roman" w:hAnsi="Times New Roman" w:cs="Times New Roman"/>
          <w:sz w:val="24"/>
          <w:szCs w:val="24"/>
        </w:rPr>
        <w:t xml:space="preserve"> общего количества обучающихся  ДОУ «Белоснежка». На вопрос </w:t>
      </w:r>
      <w:r>
        <w:rPr>
          <w:rFonts w:ascii="Times New Roman" w:hAnsi="Times New Roman" w:cs="Times New Roman"/>
          <w:color w:val="000000"/>
          <w:sz w:val="24"/>
          <w:szCs w:val="24"/>
        </w:rPr>
        <w:t>анкеты «</w:t>
      </w:r>
      <w:r>
        <w:rPr>
          <w:rFonts w:ascii="Times New Roman" w:eastAsia="Times New Roman" w:hAnsi="Times New Roman" w:cs="Times New Roman"/>
          <w:color w:val="000000"/>
          <w:sz w:val="24"/>
          <w:szCs w:val="24"/>
          <w:lang w:eastAsia="ru-RU"/>
        </w:rPr>
        <w:t>Устраивает информация о педагогических работниках, представленная на сайте ДОУ</w:t>
      </w:r>
      <w:r w:rsidRPr="008D3D40">
        <w:rPr>
          <w:rFonts w:ascii="Times New Roman" w:eastAsia="Times New Roman" w:hAnsi="Times New Roman" w:cs="Times New Roman"/>
          <w:color w:val="000000"/>
          <w:sz w:val="24"/>
          <w:szCs w:val="24"/>
          <w:lang w:eastAsia="ru-RU"/>
        </w:rPr>
        <w:t>» 100</w:t>
      </w:r>
      <w:r w:rsidRPr="008D3D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опрошенных  респондентов ответили положительно. </w:t>
      </w:r>
    </w:p>
    <w:p w:rsidR="00A5040E" w:rsidRDefault="00A0527D">
      <w:pPr>
        <w:pStyle w:val="ab"/>
        <w:spacing w:line="240" w:lineRule="auto"/>
        <w:ind w:firstLine="567"/>
      </w:pPr>
      <w:r>
        <w:rPr>
          <w:sz w:val="24"/>
          <w:szCs w:val="24"/>
        </w:rPr>
        <w:t xml:space="preserve">По </w:t>
      </w:r>
      <w:r>
        <w:rPr>
          <w:b/>
          <w:sz w:val="24"/>
          <w:szCs w:val="24"/>
        </w:rPr>
        <w:t>третьему показателю</w:t>
      </w:r>
      <w:r>
        <w:rPr>
          <w:sz w:val="24"/>
          <w:szCs w:val="24"/>
        </w:rPr>
        <w:t xml:space="preserve"> «Доступность взаимодействия с получателями образовательных услуг по телефону, электронной почте, с помощью электронных сервисов», было выявлено отсутствие информации о медицинском специалисте либо медицинской службе; о психологе либо  психологической службе и соответственно  отсутствие информации по  контактам (телефон и/или адрес электронной почты) с данными специалистами. </w:t>
      </w:r>
    </w:p>
    <w:p w:rsidR="00A5040E" w:rsidRDefault="008D3D40">
      <w:pPr>
        <w:pStyle w:val="ab"/>
        <w:spacing w:line="240" w:lineRule="auto"/>
        <w:ind w:firstLine="567"/>
      </w:pPr>
      <w:r>
        <w:rPr>
          <w:color w:val="000000"/>
          <w:sz w:val="24"/>
          <w:szCs w:val="24"/>
        </w:rPr>
        <w:t>Однако</w:t>
      </w:r>
      <w:proofErr w:type="gramStart"/>
      <w:r>
        <w:rPr>
          <w:color w:val="000000"/>
          <w:sz w:val="24"/>
          <w:szCs w:val="24"/>
        </w:rPr>
        <w:t>,</w:t>
      </w:r>
      <w:proofErr w:type="gramEnd"/>
      <w:r w:rsidR="00A0527D" w:rsidRPr="008D3D40">
        <w:rPr>
          <w:color w:val="000000"/>
          <w:sz w:val="24"/>
          <w:szCs w:val="24"/>
        </w:rPr>
        <w:t>100% респондентов удовлетворены</w:t>
      </w:r>
      <w:r w:rsidR="00A0527D" w:rsidRPr="008D3D40">
        <w:rPr>
          <w:sz w:val="24"/>
          <w:szCs w:val="24"/>
        </w:rPr>
        <w:t xml:space="preserve"> о</w:t>
      </w:r>
      <w:r w:rsidR="00A0527D" w:rsidRPr="008D3D40">
        <w:rPr>
          <w:color w:val="000000"/>
          <w:sz w:val="24"/>
          <w:szCs w:val="24"/>
        </w:rPr>
        <w:t xml:space="preserve">беспечением доступности взаимодействия с администрацией </w:t>
      </w:r>
      <w:r w:rsidR="00A0527D" w:rsidRPr="008D3D40">
        <w:rPr>
          <w:rFonts w:eastAsiaTheme="minorHAnsi"/>
          <w:color w:val="000000"/>
          <w:sz w:val="24"/>
          <w:szCs w:val="24"/>
        </w:rPr>
        <w:t xml:space="preserve">МАДОУ № 1 «Белоснежка» </w:t>
      </w:r>
      <w:r w:rsidR="00A0527D" w:rsidRPr="008D3D40">
        <w:rPr>
          <w:color w:val="000000"/>
          <w:sz w:val="24"/>
          <w:szCs w:val="24"/>
        </w:rPr>
        <w:t>по телефону, по электронной почте, с помощью электронных сервисов, в том числе</w:t>
      </w:r>
      <w:r w:rsidR="00A0527D">
        <w:rPr>
          <w:color w:val="000000"/>
          <w:sz w:val="24"/>
          <w:szCs w:val="24"/>
        </w:rPr>
        <w:t xml:space="preserve"> наличие возможности внесения предложений, направленных на улучшение работы учреждения.</w:t>
      </w:r>
    </w:p>
    <w:p w:rsidR="00A5040E" w:rsidRDefault="00A0527D">
      <w:pPr>
        <w:pStyle w:val="ab"/>
        <w:spacing w:line="240" w:lineRule="auto"/>
      </w:pPr>
      <w:r>
        <w:rPr>
          <w:sz w:val="24"/>
          <w:szCs w:val="24"/>
        </w:rPr>
        <w:t xml:space="preserve">По </w:t>
      </w:r>
      <w:r>
        <w:rPr>
          <w:b/>
          <w:sz w:val="24"/>
          <w:szCs w:val="24"/>
        </w:rPr>
        <w:t>четвертому показателю</w:t>
      </w:r>
      <w:r>
        <w:rPr>
          <w:sz w:val="24"/>
          <w:szCs w:val="24"/>
        </w:rPr>
        <w:t xml:space="preserve"> «</w:t>
      </w:r>
      <w:r>
        <w:rPr>
          <w:sz w:val="24"/>
          <w:szCs w:val="24"/>
          <w:lang w:eastAsia="ru-RU"/>
        </w:rPr>
        <w:t>Доступность сведений о ходе рассмотрения обращений граждан, поступивших в образовательную организацию от получателя услуг (по телефону, электронной почте, с помощью электронных сервисов, доступных на сайте образовательной организации)</w:t>
      </w:r>
      <w:r w:rsidR="008D3D40">
        <w:rPr>
          <w:sz w:val="24"/>
          <w:szCs w:val="24"/>
          <w:lang w:eastAsia="ru-RU"/>
        </w:rPr>
        <w:t>»</w:t>
      </w:r>
      <w:r>
        <w:rPr>
          <w:sz w:val="24"/>
          <w:szCs w:val="24"/>
          <w:lang w:eastAsia="ru-RU"/>
        </w:rPr>
        <w:t xml:space="preserve">, </w:t>
      </w:r>
      <w:r>
        <w:rPr>
          <w:sz w:val="24"/>
          <w:szCs w:val="24"/>
        </w:rPr>
        <w:t>отсутствует:</w:t>
      </w:r>
    </w:p>
    <w:p w:rsidR="00A5040E" w:rsidRPr="008D3D40" w:rsidRDefault="00A0527D">
      <w:pPr>
        <w:pStyle w:val="ab"/>
        <w:spacing w:line="240" w:lineRule="auto"/>
        <w:ind w:firstLine="567"/>
      </w:pPr>
      <w:r w:rsidRPr="008D3D40">
        <w:rPr>
          <w:sz w:val="24"/>
          <w:szCs w:val="24"/>
        </w:rPr>
        <w:t>- возможность поиска информации по сайту;</w:t>
      </w:r>
    </w:p>
    <w:p w:rsidR="00A5040E" w:rsidRDefault="00A0527D">
      <w:pPr>
        <w:pStyle w:val="ab"/>
        <w:spacing w:line="240" w:lineRule="auto"/>
        <w:ind w:firstLine="567"/>
      </w:pPr>
      <w:r w:rsidRPr="008D3D40">
        <w:rPr>
          <w:sz w:val="24"/>
          <w:szCs w:val="24"/>
        </w:rPr>
        <w:t xml:space="preserve">- возможность отслеживания ответов </w:t>
      </w:r>
      <w:r w:rsidRPr="008D3D40">
        <w:rPr>
          <w:color w:val="000000"/>
          <w:sz w:val="24"/>
          <w:szCs w:val="24"/>
        </w:rPr>
        <w:t>МАДОУ №1 «Белоснежка»</w:t>
      </w:r>
      <w:r w:rsidRPr="008D3D40">
        <w:rPr>
          <w:sz w:val="24"/>
          <w:szCs w:val="24"/>
        </w:rPr>
        <w:t xml:space="preserve"> на вопросы (предложение, жалобу и т.п. граждан) размещенном в гостевой книге / другом электронном сервисе образовательной организации.</w:t>
      </w:r>
    </w:p>
    <w:p w:rsidR="00A5040E" w:rsidRPr="008D3D40" w:rsidRDefault="00A0527D">
      <w:pPr>
        <w:pStyle w:val="ab"/>
        <w:spacing w:line="240" w:lineRule="auto"/>
        <w:ind w:firstLine="567"/>
      </w:pPr>
      <w:r w:rsidRPr="008D3D40">
        <w:rPr>
          <w:rFonts w:asciiTheme="minorHAnsi" w:eastAsiaTheme="minorHAnsi" w:hAnsiTheme="minorHAnsi" w:cstheme="minorBidi"/>
          <w:iCs/>
          <w:sz w:val="24"/>
          <w:szCs w:val="24"/>
        </w:rPr>
        <w:t>100%</w:t>
      </w:r>
      <w:r w:rsidRPr="008D3D40">
        <w:rPr>
          <w:sz w:val="24"/>
          <w:szCs w:val="24"/>
        </w:rPr>
        <w:t>респондентов, являющихся получателями услуги, отметили, что на сайте образовательной организации и</w:t>
      </w:r>
      <w:r w:rsidRPr="008D3D40">
        <w:rPr>
          <w:iCs/>
          <w:sz w:val="24"/>
          <w:szCs w:val="24"/>
        </w:rPr>
        <w:t>меется возможность получения услуг в электронном виде.</w:t>
      </w:r>
    </w:p>
    <w:p w:rsidR="00A5040E" w:rsidRDefault="00A0527D">
      <w:pPr>
        <w:spacing w:after="0" w:line="240" w:lineRule="auto"/>
        <w:jc w:val="both"/>
      </w:pPr>
      <w:r w:rsidRPr="008D3D40">
        <w:rPr>
          <w:rFonts w:ascii="Times New Roman" w:hAnsi="Times New Roman" w:cs="Times New Roman"/>
          <w:sz w:val="24"/>
          <w:szCs w:val="24"/>
        </w:rPr>
        <w:t xml:space="preserve">В </w:t>
      </w:r>
      <w:r w:rsidRPr="008D3D40">
        <w:rPr>
          <w:rFonts w:ascii="Times New Roman" w:eastAsia="Times New Roman" w:hAnsi="Times New Roman" w:cs="Times New Roman"/>
          <w:sz w:val="24"/>
          <w:szCs w:val="24"/>
        </w:rPr>
        <w:t>целом на сайт</w:t>
      </w:r>
      <w:r w:rsidRPr="008D3D40">
        <w:rPr>
          <w:rFonts w:ascii="Times New Roman" w:hAnsi="Times New Roman" w:cs="Times New Roman"/>
          <w:sz w:val="24"/>
          <w:szCs w:val="24"/>
        </w:rPr>
        <w:t>е МАДОУ № 1 «Белоснежка»</w:t>
      </w:r>
      <w:r w:rsidRPr="008D3D40">
        <w:rPr>
          <w:rFonts w:ascii="Times New Roman" w:eastAsia="Times New Roman" w:hAnsi="Times New Roman" w:cs="Times New Roman"/>
          <w:sz w:val="24"/>
          <w:szCs w:val="24"/>
        </w:rPr>
        <w:t xml:space="preserve"> достаточно полно представлен</w:t>
      </w:r>
      <w:r w:rsidRPr="008D3D40">
        <w:rPr>
          <w:rFonts w:ascii="Times New Roman" w:hAnsi="Times New Roman" w:cs="Times New Roman"/>
          <w:sz w:val="24"/>
          <w:szCs w:val="24"/>
        </w:rPr>
        <w:t>а общая информация об организации</w:t>
      </w:r>
      <w:r w:rsidRPr="008D3D40">
        <w:rPr>
          <w:rFonts w:ascii="Times New Roman" w:eastAsia="Times New Roman" w:hAnsi="Times New Roman" w:cs="Times New Roman"/>
          <w:sz w:val="24"/>
          <w:szCs w:val="24"/>
        </w:rPr>
        <w:t>. Сайт</w:t>
      </w:r>
      <w:r w:rsidRPr="008D3D40">
        <w:rPr>
          <w:rFonts w:ascii="Times New Roman" w:hAnsi="Times New Roman" w:cs="Times New Roman"/>
          <w:sz w:val="24"/>
          <w:szCs w:val="24"/>
        </w:rPr>
        <w:t xml:space="preserve"> является простым и удобным</w:t>
      </w:r>
      <w:r w:rsidRPr="008D3D40">
        <w:rPr>
          <w:rFonts w:ascii="Times New Roman" w:eastAsia="Times New Roman" w:hAnsi="Times New Roman" w:cs="Times New Roman"/>
          <w:sz w:val="24"/>
          <w:szCs w:val="24"/>
        </w:rPr>
        <w:t xml:space="preserve"> с точки зрения навигации пользователей. Однако не в полной мере используется</w:t>
      </w:r>
      <w:r>
        <w:rPr>
          <w:rFonts w:ascii="Times New Roman" w:eastAsia="Times New Roman" w:hAnsi="Times New Roman" w:cs="Times New Roman"/>
          <w:sz w:val="24"/>
          <w:szCs w:val="24"/>
        </w:rPr>
        <w:t xml:space="preserve"> возможность обратной связи пользователей с администрацией и педагогами ДОУ.</w:t>
      </w:r>
    </w:p>
    <w:p w:rsidR="00A5040E" w:rsidRDefault="00A0527D">
      <w:pPr>
        <w:spacing w:after="0" w:line="240" w:lineRule="auto"/>
        <w:jc w:val="both"/>
      </w:pPr>
      <w:r>
        <w:rPr>
          <w:rFonts w:ascii="Times New Roman" w:hAnsi="Times New Roman" w:cs="Times New Roman"/>
          <w:sz w:val="24"/>
          <w:szCs w:val="24"/>
        </w:rPr>
        <w:t xml:space="preserve">      В результате проведенного экспертами обследования сайта образовательной организации </w:t>
      </w:r>
      <w:r w:rsidRPr="008D3D40">
        <w:rPr>
          <w:rFonts w:ascii="Times New Roman" w:hAnsi="Times New Roman" w:cs="Times New Roman"/>
          <w:sz w:val="24"/>
          <w:szCs w:val="24"/>
        </w:rPr>
        <w:t>по показателям, указанным в Таблице № 1, дошкольная образовательная организация МАДОУ № 1 «Белоснежка» набрала  по всем критериям 33,97 баллов</w:t>
      </w:r>
      <w:r>
        <w:rPr>
          <w:rFonts w:ascii="Times New Roman" w:hAnsi="Times New Roman" w:cs="Times New Roman"/>
          <w:sz w:val="24"/>
          <w:szCs w:val="24"/>
        </w:rPr>
        <w:t xml:space="preserve">, что </w:t>
      </w:r>
      <w:r>
        <w:rPr>
          <w:rFonts w:ascii="Times New Roman" w:hAnsi="Times New Roman" w:cs="Times New Roman"/>
          <w:sz w:val="24"/>
          <w:szCs w:val="24"/>
        </w:rPr>
        <w:lastRenderedPageBreak/>
        <w:t xml:space="preserve">составило  </w:t>
      </w:r>
      <w:r w:rsidRPr="008D3D40">
        <w:rPr>
          <w:rFonts w:ascii="Times New Roman" w:hAnsi="Times New Roman" w:cs="Times New Roman"/>
          <w:b/>
          <w:bCs/>
          <w:sz w:val="24"/>
          <w:szCs w:val="24"/>
        </w:rPr>
        <w:t>84,9</w:t>
      </w:r>
      <w:r w:rsidRPr="008D3D40">
        <w:rPr>
          <w:rFonts w:ascii="Times New Roman" w:hAnsi="Times New Roman" w:cs="Times New Roman"/>
          <w:b/>
          <w:sz w:val="24"/>
          <w:szCs w:val="24"/>
        </w:rPr>
        <w:t>%</w:t>
      </w:r>
      <w:r w:rsidR="004126A3">
        <w:rPr>
          <w:rFonts w:ascii="Times New Roman" w:hAnsi="Times New Roman" w:cs="Times New Roman"/>
          <w:b/>
          <w:sz w:val="24"/>
          <w:szCs w:val="24"/>
        </w:rPr>
        <w:t xml:space="preserve"> </w:t>
      </w:r>
      <w:proofErr w:type="spellStart"/>
      <w:r w:rsidRPr="008D3D40">
        <w:rPr>
          <w:rFonts w:ascii="Times New Roman" w:eastAsia="Times New Roman" w:hAnsi="Times New Roman" w:cs="Times New Roman"/>
          <w:b/>
          <w:color w:val="000000"/>
          <w:sz w:val="24"/>
          <w:szCs w:val="24"/>
          <w:lang w:eastAsia="ru-RU"/>
        </w:rPr>
        <w:t>качества</w:t>
      </w:r>
      <w:r>
        <w:rPr>
          <w:rFonts w:ascii="Times New Roman" w:hAnsi="Times New Roman" w:cs="Times New Roman"/>
          <w:b/>
          <w:sz w:val="24"/>
          <w:szCs w:val="24"/>
        </w:rPr>
        <w:t>открытости</w:t>
      </w:r>
      <w:proofErr w:type="spellEnd"/>
      <w:r>
        <w:rPr>
          <w:rFonts w:ascii="Times New Roman" w:hAnsi="Times New Roman" w:cs="Times New Roman"/>
          <w:b/>
          <w:sz w:val="24"/>
          <w:szCs w:val="24"/>
        </w:rPr>
        <w:t xml:space="preserve"> и доступности информации о данной организации</w:t>
      </w:r>
      <w:r>
        <w:rPr>
          <w:rFonts w:ascii="Times New Roman" w:hAnsi="Times New Roman" w:cs="Times New Roman"/>
          <w:sz w:val="24"/>
          <w:szCs w:val="24"/>
        </w:rPr>
        <w:t>.</w:t>
      </w:r>
    </w:p>
    <w:p w:rsidR="00A5040E" w:rsidRDefault="00A5040E">
      <w:pPr>
        <w:spacing w:after="0" w:line="240" w:lineRule="auto"/>
        <w:jc w:val="both"/>
      </w:pPr>
    </w:p>
    <w:p w:rsidR="00A5040E" w:rsidRDefault="00A0527D">
      <w:pPr>
        <w:pStyle w:val="2"/>
        <w:spacing w:before="0" w:after="200" w:line="240" w:lineRule="auto"/>
        <w:jc w:val="center"/>
        <w:rPr>
          <w:rFonts w:eastAsia="Times New Roman"/>
          <w:color w:val="00000A"/>
        </w:rPr>
      </w:pPr>
      <w:bookmarkStart w:id="6" w:name="_2.3._Оценка_качества"/>
      <w:bookmarkEnd w:id="6"/>
      <w:r>
        <w:rPr>
          <w:rFonts w:eastAsia="Times New Roman"/>
          <w:color w:val="00000A"/>
        </w:rPr>
        <w:t>2.3.</w:t>
      </w:r>
      <w:r>
        <w:rPr>
          <w:color w:val="00000A"/>
        </w:rPr>
        <w:t>Оценка качества образовательной деятельности организации, осуществляющей образовательную деятельность, касающиеся комфортности условий, в которых осуществляется образовательная деятельность.</w:t>
      </w:r>
    </w:p>
    <w:p w:rsidR="00A5040E" w:rsidRDefault="00A0527D">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4"/>
          <w:szCs w:val="24"/>
        </w:rPr>
        <w:t xml:space="preserve">Анализ статистических отчетов, Публичного доклада, муниципальной базы данных «Одаренные дети», информации, представленной на официальном сайте ДОУ, и анкетных данных позволил оценить </w:t>
      </w:r>
      <w:r>
        <w:rPr>
          <w:rFonts w:ascii="Times New Roman" w:hAnsi="Times New Roman" w:cs="Times New Roman"/>
          <w:b/>
          <w:sz w:val="24"/>
          <w:szCs w:val="24"/>
        </w:rPr>
        <w:t xml:space="preserve">качество образовательной деятельности организации, осуществляющей образовательную деятельность, касающиеся комфортности условий, в которых осуществляется образовательная деятельность. </w:t>
      </w:r>
    </w:p>
    <w:p w:rsidR="00A5040E" w:rsidRDefault="00A05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Правовыми основаниями для проведения оценки по данному критерию  стали:</w:t>
      </w:r>
    </w:p>
    <w:p w:rsidR="00A5040E" w:rsidRDefault="00A0527D">
      <w:pPr>
        <w:pStyle w:val="ab"/>
        <w:numPr>
          <w:ilvl w:val="0"/>
          <w:numId w:val="1"/>
        </w:numPr>
        <w:tabs>
          <w:tab w:val="left" w:pos="993"/>
        </w:tabs>
        <w:spacing w:line="240" w:lineRule="auto"/>
        <w:ind w:left="0" w:firstLine="567"/>
        <w:rPr>
          <w:sz w:val="24"/>
          <w:szCs w:val="24"/>
          <w:lang w:eastAsia="ru-RU"/>
        </w:rPr>
      </w:pPr>
      <w:r>
        <w:rPr>
          <w:sz w:val="24"/>
          <w:szCs w:val="24"/>
          <w:lang w:eastAsia="ru-RU"/>
        </w:rPr>
        <w:t xml:space="preserve">Федеральный закон Российской Федерации «Об образовании в Российской Федерации»  от 29 декабря 2012 г. № 273-ФЗ </w:t>
      </w:r>
    </w:p>
    <w:p w:rsidR="00A5040E" w:rsidRDefault="00A0527D">
      <w:pPr>
        <w:pStyle w:val="af"/>
        <w:numPr>
          <w:ilvl w:val="0"/>
          <w:numId w:val="1"/>
        </w:numPr>
        <w:tabs>
          <w:tab w:val="left" w:pos="142"/>
          <w:tab w:val="left" w:pos="993"/>
        </w:tabs>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Приказ Министерства образования и науки России от 10 декабря  2013 года № 1324 «Об утверждении показателей деятельности образовательной организации, подлежащей </w:t>
      </w:r>
      <w:proofErr w:type="spellStart"/>
      <w:r>
        <w:rPr>
          <w:rFonts w:ascii="Times New Roman" w:hAnsi="Times New Roman" w:cs="Times New Roman"/>
          <w:sz w:val="24"/>
          <w:szCs w:val="24"/>
          <w:lang w:eastAsia="ru-RU"/>
        </w:rPr>
        <w:t>самообследованию</w:t>
      </w:r>
      <w:proofErr w:type="spellEnd"/>
      <w:r>
        <w:rPr>
          <w:rFonts w:ascii="Times New Roman" w:hAnsi="Times New Roman" w:cs="Times New Roman"/>
          <w:sz w:val="24"/>
          <w:szCs w:val="24"/>
          <w:lang w:eastAsia="ru-RU"/>
        </w:rPr>
        <w:t>»;</w:t>
      </w:r>
    </w:p>
    <w:p w:rsidR="00A5040E" w:rsidRDefault="00BD2943">
      <w:pPr>
        <w:pStyle w:val="1"/>
        <w:numPr>
          <w:ilvl w:val="0"/>
          <w:numId w:val="1"/>
        </w:numPr>
        <w:tabs>
          <w:tab w:val="left" w:pos="993"/>
        </w:tabs>
        <w:ind w:left="0" w:firstLine="567"/>
        <w:jc w:val="both"/>
      </w:pPr>
      <w:hyperlink r:id="rId9">
        <w:r w:rsidR="00A0527D">
          <w:rPr>
            <w:rStyle w:val="-"/>
            <w:rFonts w:ascii="Times New Roman" w:eastAsiaTheme="minorHAnsi" w:hAnsi="Times New Roman" w:cs="Times New Roman"/>
            <w:b w:val="0"/>
            <w:color w:val="00000A"/>
          </w:rPr>
          <w:t>Приказ Министерства образования и науки РФ от 5 декабря 2014 г. N 1547</w:t>
        </w:r>
        <w:r w:rsidR="00A0527D">
          <w:rPr>
            <w:rStyle w:val="-"/>
            <w:rFonts w:ascii="Times New Roman" w:eastAsiaTheme="minorHAnsi" w:hAnsi="Times New Roman" w:cs="Times New Roman"/>
            <w:b w:val="0"/>
            <w:color w:val="00000A"/>
          </w:rPr>
          <w:b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hyperlink>
      <w:r w:rsidR="00A0527D">
        <w:rPr>
          <w:rFonts w:ascii="Times New Roman" w:eastAsiaTheme="minorHAnsi" w:hAnsi="Times New Roman" w:cs="Times New Roman"/>
          <w:b w:val="0"/>
          <w:bCs w:val="0"/>
          <w:color w:val="00000A"/>
        </w:rPr>
        <w:t>.</w:t>
      </w:r>
    </w:p>
    <w:p w:rsidR="00A5040E" w:rsidRDefault="00A0527D">
      <w:pPr>
        <w:pStyle w:val="af"/>
        <w:numPr>
          <w:ilvl w:val="0"/>
          <w:numId w:val="1"/>
        </w:numPr>
        <w:tabs>
          <w:tab w:val="left" w:pos="142"/>
          <w:tab w:val="left" w:pos="993"/>
        </w:tabs>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Приказ </w:t>
      </w:r>
      <w:proofErr w:type="spellStart"/>
      <w:r>
        <w:rPr>
          <w:rFonts w:ascii="Times New Roman" w:hAnsi="Times New Roman" w:cs="Times New Roman"/>
          <w:sz w:val="24"/>
          <w:szCs w:val="24"/>
          <w:lang w:eastAsia="ru-RU"/>
        </w:rPr>
        <w:t>Рособрнадзора</w:t>
      </w:r>
      <w:proofErr w:type="spellEnd"/>
      <w:r>
        <w:rPr>
          <w:rFonts w:ascii="Times New Roman" w:hAnsi="Times New Roman" w:cs="Times New Roman"/>
          <w:sz w:val="24"/>
          <w:szCs w:val="24"/>
          <w:lang w:eastAsia="ru-RU"/>
        </w:rPr>
        <w:t xml:space="preserve"> от 29 мая 2014 года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A5040E" w:rsidRDefault="00A0527D">
      <w:pPr>
        <w:pStyle w:val="ab"/>
        <w:spacing w:line="240" w:lineRule="auto"/>
        <w:ind w:firstLine="567"/>
      </w:pPr>
      <w:r>
        <w:rPr>
          <w:sz w:val="24"/>
          <w:szCs w:val="24"/>
        </w:rPr>
        <w:t>По  оценке качества образовательной деятельности по второму критерию «</w:t>
      </w:r>
      <w:r w:rsidRPr="008D3D40">
        <w:rPr>
          <w:b/>
          <w:sz w:val="24"/>
          <w:szCs w:val="24"/>
        </w:rPr>
        <w:t>Ко</w:t>
      </w:r>
      <w:r>
        <w:rPr>
          <w:b/>
          <w:sz w:val="24"/>
          <w:szCs w:val="24"/>
        </w:rPr>
        <w:t>мфортность условий, в которых осуществляется образовательная деятельность образовательной организации»</w:t>
      </w:r>
      <w:r>
        <w:rPr>
          <w:sz w:val="24"/>
          <w:szCs w:val="24"/>
        </w:rPr>
        <w:t xml:space="preserve"> были выделены 7 показателей: </w:t>
      </w:r>
    </w:p>
    <w:p w:rsidR="00A5040E" w:rsidRDefault="00A0527D">
      <w:pPr>
        <w:pStyle w:val="ab"/>
        <w:numPr>
          <w:ilvl w:val="0"/>
          <w:numId w:val="3"/>
        </w:numPr>
        <w:tabs>
          <w:tab w:val="left" w:pos="851"/>
        </w:tabs>
        <w:spacing w:line="240" w:lineRule="auto"/>
        <w:ind w:left="0" w:firstLine="567"/>
      </w:pPr>
      <w:r>
        <w:rPr>
          <w:sz w:val="24"/>
          <w:szCs w:val="24"/>
        </w:rPr>
        <w:t>Материально-техническое и информационное обеспечение.</w:t>
      </w:r>
    </w:p>
    <w:p w:rsidR="00A5040E" w:rsidRDefault="00A0527D">
      <w:pPr>
        <w:pStyle w:val="ab"/>
        <w:numPr>
          <w:ilvl w:val="0"/>
          <w:numId w:val="3"/>
        </w:numPr>
        <w:tabs>
          <w:tab w:val="left" w:pos="0"/>
          <w:tab w:val="left" w:pos="851"/>
        </w:tabs>
        <w:spacing w:line="240" w:lineRule="auto"/>
        <w:ind w:left="0" w:firstLine="567"/>
      </w:pPr>
      <w:r>
        <w:rPr>
          <w:sz w:val="24"/>
          <w:szCs w:val="24"/>
        </w:rPr>
        <w:t>Наличие необходимых условий для охраны и укрепления здоровья, организация питания обучающихся.</w:t>
      </w:r>
    </w:p>
    <w:p w:rsidR="00A5040E" w:rsidRDefault="00A0527D">
      <w:pPr>
        <w:pStyle w:val="ab"/>
        <w:numPr>
          <w:ilvl w:val="0"/>
          <w:numId w:val="3"/>
        </w:numPr>
        <w:tabs>
          <w:tab w:val="left" w:pos="0"/>
          <w:tab w:val="left" w:pos="851"/>
        </w:tabs>
        <w:spacing w:line="240" w:lineRule="auto"/>
        <w:ind w:left="0" w:firstLine="567"/>
        <w:rPr>
          <w:sz w:val="24"/>
          <w:szCs w:val="24"/>
        </w:rPr>
      </w:pPr>
      <w:r>
        <w:rPr>
          <w:sz w:val="24"/>
          <w:szCs w:val="24"/>
        </w:rPr>
        <w:t xml:space="preserve">Условия для индивидуальной работы с </w:t>
      </w:r>
      <w:proofErr w:type="gramStart"/>
      <w:r>
        <w:rPr>
          <w:sz w:val="24"/>
          <w:szCs w:val="24"/>
        </w:rPr>
        <w:t>обучающимися</w:t>
      </w:r>
      <w:proofErr w:type="gramEnd"/>
      <w:r>
        <w:rPr>
          <w:sz w:val="24"/>
          <w:szCs w:val="24"/>
        </w:rPr>
        <w:t>.</w:t>
      </w:r>
    </w:p>
    <w:p w:rsidR="00A5040E" w:rsidRDefault="00A0527D">
      <w:pPr>
        <w:pStyle w:val="ab"/>
        <w:numPr>
          <w:ilvl w:val="0"/>
          <w:numId w:val="3"/>
        </w:numPr>
        <w:tabs>
          <w:tab w:val="left" w:pos="0"/>
          <w:tab w:val="left" w:pos="851"/>
        </w:tabs>
        <w:spacing w:line="240" w:lineRule="auto"/>
        <w:ind w:left="0" w:firstLine="567"/>
        <w:rPr>
          <w:sz w:val="24"/>
          <w:szCs w:val="24"/>
        </w:rPr>
      </w:pPr>
      <w:r>
        <w:rPr>
          <w:sz w:val="24"/>
          <w:szCs w:val="24"/>
        </w:rPr>
        <w:t>Наличие дополнительных образовательных программ.</w:t>
      </w:r>
    </w:p>
    <w:p w:rsidR="00A5040E" w:rsidRDefault="00A0527D">
      <w:pPr>
        <w:pStyle w:val="ab"/>
        <w:numPr>
          <w:ilvl w:val="0"/>
          <w:numId w:val="3"/>
        </w:numPr>
        <w:tabs>
          <w:tab w:val="left" w:pos="0"/>
          <w:tab w:val="left" w:pos="851"/>
          <w:tab w:val="left" w:pos="993"/>
        </w:tabs>
        <w:spacing w:line="240" w:lineRule="auto"/>
        <w:ind w:left="0" w:firstLine="567"/>
        <w:rPr>
          <w:sz w:val="24"/>
          <w:szCs w:val="24"/>
        </w:rPr>
      </w:pPr>
      <w:r>
        <w:rPr>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5040E" w:rsidRDefault="00A0527D">
      <w:pPr>
        <w:pStyle w:val="ab"/>
        <w:numPr>
          <w:ilvl w:val="0"/>
          <w:numId w:val="3"/>
        </w:numPr>
        <w:tabs>
          <w:tab w:val="left" w:pos="0"/>
          <w:tab w:val="left" w:pos="851"/>
        </w:tabs>
        <w:spacing w:line="240" w:lineRule="auto"/>
        <w:ind w:left="0" w:firstLine="567"/>
        <w:rPr>
          <w:sz w:val="24"/>
          <w:szCs w:val="24"/>
        </w:rPr>
      </w:pPr>
      <w:r>
        <w:rPr>
          <w:sz w:val="24"/>
          <w:szCs w:val="24"/>
        </w:rPr>
        <w:t xml:space="preserve">Наличие возможности оказания психолого-педагогической, медицинской и социальной помощи </w:t>
      </w:r>
      <w:proofErr w:type="gramStart"/>
      <w:r>
        <w:rPr>
          <w:sz w:val="24"/>
          <w:szCs w:val="24"/>
        </w:rPr>
        <w:t>обучающимся</w:t>
      </w:r>
      <w:proofErr w:type="gramEnd"/>
      <w:r>
        <w:rPr>
          <w:sz w:val="24"/>
          <w:szCs w:val="24"/>
        </w:rPr>
        <w:t>.</w:t>
      </w:r>
    </w:p>
    <w:p w:rsidR="00A5040E" w:rsidRDefault="00A0527D">
      <w:pPr>
        <w:pStyle w:val="ab"/>
        <w:numPr>
          <w:ilvl w:val="0"/>
          <w:numId w:val="3"/>
        </w:numPr>
        <w:tabs>
          <w:tab w:val="left" w:pos="0"/>
          <w:tab w:val="left" w:pos="851"/>
        </w:tabs>
        <w:spacing w:line="240" w:lineRule="auto"/>
        <w:ind w:left="0" w:firstLine="567"/>
        <w:rPr>
          <w:sz w:val="24"/>
          <w:szCs w:val="24"/>
        </w:rPr>
      </w:pPr>
      <w:r>
        <w:rPr>
          <w:sz w:val="24"/>
          <w:szCs w:val="24"/>
        </w:rPr>
        <w:t>Наличие условий организации обучения и воспитания обучающихся с ограниченными возможностями здоровья и инвалидов.</w:t>
      </w:r>
    </w:p>
    <w:p w:rsidR="00A5040E" w:rsidRDefault="00A0527D">
      <w:pPr>
        <w:spacing w:after="0" w:line="240" w:lineRule="auto"/>
        <w:ind w:firstLine="567"/>
        <w:jc w:val="both"/>
      </w:pPr>
      <w:r>
        <w:rPr>
          <w:rFonts w:ascii="Times New Roman" w:hAnsi="Times New Roman" w:cs="Times New Roman"/>
          <w:sz w:val="24"/>
          <w:szCs w:val="24"/>
        </w:rPr>
        <w:t xml:space="preserve">      Результаты, полученные в ходе проведения независимой оценки показателей, характеризующих комфортность </w:t>
      </w:r>
      <w:proofErr w:type="spellStart"/>
      <w:r>
        <w:rPr>
          <w:rFonts w:ascii="Times New Roman" w:hAnsi="Times New Roman" w:cs="Times New Roman"/>
          <w:sz w:val="24"/>
          <w:szCs w:val="24"/>
        </w:rPr>
        <w:t>условий</w:t>
      </w:r>
      <w:proofErr w:type="gramStart"/>
      <w:r>
        <w:rPr>
          <w:rFonts w:ascii="Times New Roman" w:hAnsi="Times New Roman" w:cs="Times New Roman"/>
          <w:sz w:val="24"/>
          <w:szCs w:val="24"/>
        </w:rPr>
        <w:t>,</w:t>
      </w:r>
      <w:r>
        <w:rPr>
          <w:rFonts w:ascii="Times New Roman" w:hAnsi="Times New Roman" w:cs="Times New Roman"/>
          <w:b/>
          <w:i/>
          <w:sz w:val="24"/>
          <w:szCs w:val="24"/>
        </w:rPr>
        <w:t>в</w:t>
      </w:r>
      <w:proofErr w:type="spellEnd"/>
      <w:proofErr w:type="gramEnd"/>
      <w:r>
        <w:rPr>
          <w:rFonts w:ascii="Times New Roman" w:hAnsi="Times New Roman" w:cs="Times New Roman"/>
          <w:b/>
          <w:i/>
          <w:sz w:val="24"/>
          <w:szCs w:val="24"/>
        </w:rPr>
        <w:t xml:space="preserve"> которых осуществляется образовательная деятельность образовательной организации,</w:t>
      </w:r>
      <w:r>
        <w:rPr>
          <w:rFonts w:ascii="Times New Roman" w:hAnsi="Times New Roman" w:cs="Times New Roman"/>
          <w:sz w:val="24"/>
          <w:szCs w:val="24"/>
        </w:rPr>
        <w:t xml:space="preserve"> представлены ниже (Таблица № 2).   </w:t>
      </w:r>
    </w:p>
    <w:p w:rsidR="00A5040E" w:rsidRDefault="00A5040E">
      <w:pPr>
        <w:spacing w:after="0" w:line="240" w:lineRule="auto"/>
        <w:ind w:firstLine="567"/>
        <w:jc w:val="both"/>
        <w:rPr>
          <w:rFonts w:ascii="Times New Roman" w:hAnsi="Times New Roman" w:cs="Times New Roman"/>
          <w:sz w:val="24"/>
          <w:szCs w:val="24"/>
        </w:rPr>
      </w:pPr>
    </w:p>
    <w:p w:rsidR="00A5040E" w:rsidRDefault="00A0527D">
      <w:pPr>
        <w:spacing w:after="0"/>
        <w:jc w:val="right"/>
        <w:rPr>
          <w:rFonts w:ascii="Times New Roman" w:hAnsi="Times New Roman" w:cs="Times New Roman"/>
          <w:b/>
          <w:sz w:val="24"/>
          <w:szCs w:val="24"/>
        </w:rPr>
      </w:pPr>
      <w:r>
        <w:rPr>
          <w:rFonts w:ascii="Times New Roman" w:hAnsi="Times New Roman" w:cs="Times New Roman"/>
          <w:b/>
          <w:sz w:val="24"/>
          <w:szCs w:val="24"/>
        </w:rPr>
        <w:t>Таблица № 2</w:t>
      </w:r>
    </w:p>
    <w:p w:rsidR="00A5040E" w:rsidRDefault="00A0527D">
      <w:pPr>
        <w:spacing w:after="0" w:line="240" w:lineRule="auto"/>
        <w:jc w:val="center"/>
        <w:rPr>
          <w:sz w:val="24"/>
          <w:szCs w:val="24"/>
        </w:rPr>
      </w:pPr>
      <w:r>
        <w:rPr>
          <w:rFonts w:ascii="Times New Roman" w:hAnsi="Times New Roman" w:cs="Times New Roman"/>
          <w:b/>
          <w:sz w:val="24"/>
          <w:szCs w:val="24"/>
        </w:rPr>
        <w:t>Результаты оценки качества образовательной деятельности организации, осуществляющей образовательную деятельность, касающиеся комфортности условий, в которых осуществляется образовательная деятельность.</w:t>
      </w:r>
    </w:p>
    <w:tbl>
      <w:tblPr>
        <w:tblpPr w:leftFromText="180" w:rightFromText="180" w:vertAnchor="text" w:horzAnchor="margin" w:tblpXSpec="center" w:tblpY="22"/>
        <w:tblW w:w="9411" w:type="dxa"/>
        <w:jc w:val="center"/>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734"/>
        <w:gridCol w:w="6775"/>
        <w:gridCol w:w="1902"/>
      </w:tblGrid>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5040E">
            <w:pPr>
              <w:pStyle w:val="af1"/>
              <w:jc w:val="center"/>
              <w:rPr>
                <w:sz w:val="22"/>
                <w:szCs w:val="22"/>
              </w:rPr>
            </w:pP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Показатель/индикаторы</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center"/>
            </w:pPr>
            <w:r>
              <w:t>Баллы</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b"/>
              <w:spacing w:line="240" w:lineRule="auto"/>
              <w:jc w:val="left"/>
              <w:rPr>
                <w:b/>
                <w:bCs/>
              </w:rPr>
            </w:pPr>
            <w:r>
              <w:rPr>
                <w:b/>
                <w:bCs/>
              </w:rPr>
              <w:t>1.</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rPr>
                <w:b/>
                <w:bCs/>
              </w:rPr>
              <w:t>Материально-техническое и информационное обеспечение ДОУ</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rPr>
                <w:b/>
                <w:bCs/>
              </w:rPr>
            </w:pPr>
            <w:r w:rsidRPr="008D3D40">
              <w:rPr>
                <w:b/>
                <w:bCs/>
              </w:rPr>
              <w:t>10</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b"/>
              <w:spacing w:line="240" w:lineRule="auto"/>
              <w:jc w:val="left"/>
            </w:pPr>
            <w:r>
              <w:t xml:space="preserve">1.1. </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Default"/>
              <w:rPr>
                <w:rFonts w:eastAsia="Times New Roman"/>
                <w:color w:val="00000A"/>
                <w:sz w:val="22"/>
                <w:szCs w:val="22"/>
              </w:rPr>
            </w:pPr>
            <w:r>
              <w:rPr>
                <w:rFonts w:eastAsia="Times New Roman"/>
                <w:color w:val="00000A"/>
                <w:sz w:val="22"/>
                <w:szCs w:val="22"/>
              </w:rPr>
              <w:t xml:space="preserve">Наличие оборудованных групповых ячеек, мебели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Default"/>
              <w:jc w:val="center"/>
              <w:rPr>
                <w:rFonts w:eastAsia="Times New Roman"/>
                <w:color w:val="00000A"/>
                <w:sz w:val="22"/>
                <w:szCs w:val="22"/>
              </w:rPr>
            </w:pPr>
            <w:r w:rsidRPr="008D3D40">
              <w:rPr>
                <w:rFonts w:eastAsia="Times New Roman"/>
                <w:color w:val="00000A"/>
                <w:sz w:val="22"/>
                <w:szCs w:val="22"/>
              </w:rPr>
              <w:t>2,5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b"/>
              <w:spacing w:line="240" w:lineRule="auto"/>
              <w:jc w:val="left"/>
            </w:pPr>
            <w:r>
              <w:lastRenderedPageBreak/>
              <w:t xml:space="preserve">1.2. </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Default"/>
              <w:rPr>
                <w:rFonts w:eastAsia="Times New Roman"/>
                <w:color w:val="00000A"/>
                <w:sz w:val="22"/>
                <w:szCs w:val="22"/>
              </w:rPr>
            </w:pPr>
            <w:r>
              <w:rPr>
                <w:rFonts w:eastAsia="Times New Roman"/>
                <w:color w:val="00000A"/>
                <w:sz w:val="22"/>
                <w:szCs w:val="22"/>
              </w:rPr>
              <w:t xml:space="preserve">Наличие средств обучения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eastAsia="Times New Roman" w:hAnsi="Times New Roman" w:cs="Times New Roman"/>
                <w:lang w:eastAsia="zh-CN"/>
              </w:rPr>
            </w:pPr>
            <w:r w:rsidRPr="008D3D40">
              <w:rPr>
                <w:rFonts w:ascii="Times New Roman" w:eastAsia="Times New Roman" w:hAnsi="Times New Roman" w:cs="Times New Roman"/>
                <w:lang w:eastAsia="zh-CN"/>
              </w:rPr>
              <w:t>2,5</w:t>
            </w:r>
          </w:p>
        </w:tc>
      </w:tr>
      <w:tr w:rsidR="00A5040E">
        <w:trPr>
          <w:trHeight w:val="254"/>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1.3.</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f1"/>
              <w:rPr>
                <w:sz w:val="22"/>
                <w:szCs w:val="22"/>
              </w:rPr>
            </w:pPr>
            <w:r>
              <w:rPr>
                <w:sz w:val="22"/>
                <w:szCs w:val="22"/>
              </w:rPr>
              <w:t>Имеются малые архитектурные формы на территории</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eastAsia="Times New Roman" w:hAnsi="Times New Roman" w:cs="Times New Roman"/>
                <w:lang w:eastAsia="zh-CN"/>
              </w:rPr>
            </w:pPr>
            <w:r w:rsidRPr="008D3D40">
              <w:rPr>
                <w:rFonts w:ascii="Times New Roman" w:eastAsia="Times New Roman" w:hAnsi="Times New Roman" w:cs="Times New Roman"/>
                <w:lang w:eastAsia="zh-CN"/>
              </w:rPr>
              <w:t>2,5</w:t>
            </w:r>
          </w:p>
        </w:tc>
      </w:tr>
      <w:tr w:rsidR="00A5040E">
        <w:trPr>
          <w:trHeight w:val="261"/>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1.4.</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Default"/>
              <w:rPr>
                <w:rFonts w:eastAsia="Times New Roman"/>
                <w:color w:val="00000A"/>
                <w:sz w:val="22"/>
                <w:szCs w:val="22"/>
              </w:rPr>
            </w:pPr>
            <w:r>
              <w:rPr>
                <w:rFonts w:eastAsia="Times New Roman"/>
                <w:color w:val="00000A"/>
                <w:sz w:val="22"/>
                <w:szCs w:val="22"/>
              </w:rPr>
              <w:t>Имеются прогулочные площадки на территории</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eastAsia="Times New Roman" w:hAnsi="Times New Roman" w:cs="Times New Roman"/>
                <w:lang w:eastAsia="zh-CN"/>
              </w:rPr>
            </w:pPr>
            <w:r w:rsidRPr="008D3D40">
              <w:rPr>
                <w:rFonts w:ascii="Times New Roman" w:eastAsia="Times New Roman" w:hAnsi="Times New Roman" w:cs="Times New Roman"/>
                <w:lang w:eastAsia="zh-CN"/>
              </w:rPr>
              <w:t>2,5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b/>
                <w:sz w:val="22"/>
                <w:szCs w:val="22"/>
              </w:rPr>
            </w:pPr>
            <w:r>
              <w:rPr>
                <w:b/>
                <w:sz w:val="22"/>
                <w:szCs w:val="22"/>
              </w:rPr>
              <w:t>2.</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hAnsi="Times New Roman" w:cs="Times New Roman"/>
                <w:b/>
              </w:rPr>
            </w:pPr>
            <w:r>
              <w:rPr>
                <w:rFonts w:ascii="Times New Roman" w:hAnsi="Times New Roman" w:cs="Times New Roman"/>
                <w:b/>
                <w:color w:val="000000"/>
              </w:rPr>
              <w:t xml:space="preserve">Наличие необходимых условий для охраны и укрепления здоровья, организации питания обучающихся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hAnsi="Times New Roman" w:cs="Times New Roman"/>
                <w:b/>
                <w:color w:val="000000"/>
              </w:rPr>
            </w:pPr>
            <w:r w:rsidRPr="008D3D40">
              <w:rPr>
                <w:rFonts w:ascii="Times New Roman" w:hAnsi="Times New Roman" w:cs="Times New Roman"/>
                <w:b/>
                <w:color w:val="000000"/>
              </w:rPr>
              <w:t xml:space="preserve">8 </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2.1.</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 xml:space="preserve">Наличие оборудованного физкультурного зала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pPr>
            <w:r w:rsidRPr="008D3D40">
              <w:t>2</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2.2.</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Соответствие меню 10-дневному цикличному меню</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pPr>
            <w:r w:rsidRPr="008D3D40">
              <w:t>2</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2.3.</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Наличие бассейна</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pPr>
            <w:r w:rsidRPr="008D3D40">
              <w:t>0</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2.4.</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Наличие оборудованной буфетной в групповых помещениях</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Default"/>
              <w:jc w:val="center"/>
              <w:rPr>
                <w:sz w:val="22"/>
                <w:szCs w:val="22"/>
              </w:rPr>
            </w:pPr>
            <w:r w:rsidRPr="008D3D40">
              <w:rPr>
                <w:sz w:val="22"/>
                <w:szCs w:val="22"/>
              </w:rPr>
              <w:t>2</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2.5.</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 xml:space="preserve">Наличие оборудованных санузлов в соответствии с </w:t>
            </w:r>
            <w:proofErr w:type="spellStart"/>
            <w:r>
              <w:t>СанПином</w:t>
            </w:r>
            <w:proofErr w:type="spellEnd"/>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Default"/>
              <w:jc w:val="center"/>
              <w:rPr>
                <w:sz w:val="22"/>
                <w:szCs w:val="22"/>
              </w:rPr>
            </w:pPr>
            <w:r w:rsidRPr="008D3D40">
              <w:rPr>
                <w:sz w:val="22"/>
                <w:szCs w:val="22"/>
              </w:rPr>
              <w:t>2</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b/>
                <w:bCs/>
                <w:sz w:val="22"/>
                <w:szCs w:val="22"/>
              </w:rPr>
              <w:t>3 .</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hAnsi="Times New Roman" w:cs="Times New Roman"/>
                <w:b/>
                <w:bCs/>
                <w:color w:val="000000"/>
              </w:rPr>
            </w:pPr>
            <w:r>
              <w:rPr>
                <w:rFonts w:ascii="Times New Roman" w:hAnsi="Times New Roman" w:cs="Times New Roman"/>
                <w:b/>
                <w:bCs/>
                <w:color w:val="000000"/>
              </w:rPr>
              <w:t xml:space="preserve">Условия для индивидуальной работы с </w:t>
            </w:r>
            <w:proofErr w:type="gramStart"/>
            <w:r>
              <w:rPr>
                <w:rFonts w:ascii="Times New Roman" w:hAnsi="Times New Roman" w:cs="Times New Roman"/>
                <w:b/>
                <w:bCs/>
                <w:color w:val="000000"/>
              </w:rPr>
              <w:t>обучающимися</w:t>
            </w:r>
            <w:proofErr w:type="gramEnd"/>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pPr>
            <w:r w:rsidRPr="008D3D40">
              <w:rPr>
                <w:rFonts w:ascii="Times New Roman" w:hAnsi="Times New Roman" w:cs="Times New Roman"/>
                <w:b/>
                <w:bCs/>
                <w:color w:val="000000"/>
              </w:rPr>
              <w:t>10</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3.1.</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 xml:space="preserve">Наличие кружков, творческих коллективов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hAnsi="Times New Roman" w:cs="Times New Roman"/>
                <w:bCs/>
                <w:color w:val="000000"/>
              </w:rPr>
            </w:pPr>
            <w:r w:rsidRPr="008D3D40">
              <w:rPr>
                <w:rFonts w:ascii="Times New Roman" w:hAnsi="Times New Roman" w:cs="Times New Roman"/>
                <w:bCs/>
                <w:color w:val="000000"/>
              </w:rPr>
              <w:t>2,5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3.2.</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Наличие  зала  для музыкальных занятий</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hAnsi="Times New Roman" w:cs="Times New Roman"/>
                <w:bCs/>
                <w:color w:val="000000"/>
              </w:rPr>
            </w:pPr>
            <w:r w:rsidRPr="008D3D40">
              <w:rPr>
                <w:rFonts w:ascii="Times New Roman" w:hAnsi="Times New Roman" w:cs="Times New Roman"/>
                <w:bCs/>
                <w:color w:val="000000"/>
              </w:rPr>
              <w:t>2,5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3.3.</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Наличие в групповых помещениях и холлах ДОУ организованных тематических выставок, детских работ</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hAnsi="Times New Roman" w:cs="Times New Roman"/>
                <w:bCs/>
                <w:color w:val="000000"/>
              </w:rPr>
            </w:pPr>
            <w:r w:rsidRPr="008D3D40">
              <w:rPr>
                <w:rFonts w:ascii="Times New Roman" w:hAnsi="Times New Roman" w:cs="Times New Roman"/>
                <w:bCs/>
                <w:color w:val="000000"/>
              </w:rPr>
              <w:t>2,5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3.4.</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rPr>
                <w:color w:val="000000"/>
                <w:lang w:eastAsia="ru-RU"/>
              </w:rPr>
              <w:t>Созданы ли условия для развития творческих способностей и интересов воспитанников, включая их участие в выставках, смотрах, физкультурно-спортивных мероприятиях и других культурно-массовых мероприятиях (по ответам респондентов)</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pPr>
            <w:r w:rsidRPr="008D3D40">
              <w:rPr>
                <w:rFonts w:ascii="Times New Roman" w:hAnsi="Times New Roman" w:cs="Times New Roman"/>
                <w:bCs/>
                <w:color w:val="000000"/>
              </w:rPr>
              <w:t>2,5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b/>
                <w:bCs/>
                <w:sz w:val="22"/>
                <w:szCs w:val="22"/>
              </w:rPr>
              <w:t>4.</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hAnsi="Times New Roman" w:cs="Times New Roman"/>
                <w:b/>
                <w:bCs/>
                <w:color w:val="000000"/>
              </w:rPr>
            </w:pPr>
            <w:r>
              <w:rPr>
                <w:rFonts w:ascii="Times New Roman" w:hAnsi="Times New Roman" w:cs="Times New Roman"/>
                <w:b/>
                <w:bCs/>
                <w:color w:val="000000"/>
              </w:rPr>
              <w:t>Наличие дополнительных образовательных программ</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pPr>
            <w:r w:rsidRPr="008D3D40">
              <w:rPr>
                <w:rFonts w:ascii="Times New Roman" w:hAnsi="Times New Roman" w:cs="Times New Roman"/>
                <w:b/>
                <w:bCs/>
                <w:color w:val="000000"/>
              </w:rPr>
              <w:t>10</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4.1.</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Наличие парциальных программ</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hAnsi="Times New Roman" w:cs="Times New Roman"/>
                <w:bCs/>
                <w:color w:val="000000"/>
              </w:rPr>
            </w:pPr>
            <w:r w:rsidRPr="008D3D40">
              <w:rPr>
                <w:rFonts w:ascii="Times New Roman" w:hAnsi="Times New Roman" w:cs="Times New Roman"/>
                <w:bCs/>
                <w:color w:val="000000"/>
              </w:rPr>
              <w:t>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4.2.</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hAnsi="Times New Roman" w:cs="Times New Roman"/>
                <w:b/>
                <w:bCs/>
                <w:color w:val="000000"/>
              </w:rPr>
            </w:pPr>
            <w:r>
              <w:rPr>
                <w:rFonts w:ascii="Times New Roman" w:eastAsia="Times New Roman" w:hAnsi="Times New Roman" w:cs="Times New Roman"/>
                <w:lang w:eastAsia="zh-CN"/>
              </w:rPr>
              <w:t>Реализуются парциальные программы по разным направлениям (по мнению респондентов)</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pPr>
            <w:r w:rsidRPr="008D3D40">
              <w:rPr>
                <w:rFonts w:ascii="Times New Roman" w:hAnsi="Times New Roman" w:cs="Times New Roman"/>
                <w:bCs/>
                <w:color w:val="000000"/>
              </w:rPr>
              <w:t>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b/>
                <w:bCs/>
                <w:sz w:val="22"/>
                <w:szCs w:val="22"/>
              </w:rPr>
              <w:t>5.</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hAnsi="Times New Roman" w:cs="Times New Roman"/>
                <w:b/>
                <w:bCs/>
                <w:color w:val="000000"/>
              </w:rPr>
            </w:pPr>
            <w:r>
              <w:rPr>
                <w:rFonts w:ascii="Times New Roman" w:hAnsi="Times New Roman" w:cs="Times New Roman"/>
                <w:b/>
                <w:bCs/>
                <w:color w:val="000000"/>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pPr>
            <w:r w:rsidRPr="008D3D40">
              <w:rPr>
                <w:rFonts w:ascii="Times New Roman" w:hAnsi="Times New Roman" w:cs="Times New Roman"/>
                <w:b/>
                <w:bCs/>
                <w:color w:val="000000"/>
              </w:rPr>
              <w:t>1,72</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5.1</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Удельный вес численности  победителей и призеров различных конкурсов, соревнований и других мероприятий муниципального и выше уровней от общего количества обучающихся в ДОУ за 2016-2017 </w:t>
            </w:r>
            <w:proofErr w:type="spellStart"/>
            <w:r>
              <w:rPr>
                <w:rFonts w:ascii="Times New Roman" w:eastAsia="Times New Roman" w:hAnsi="Times New Roman" w:cs="Times New Roman"/>
                <w:lang w:eastAsia="zh-CN"/>
              </w:rPr>
              <w:t>уч</w:t>
            </w:r>
            <w:proofErr w:type="gramStart"/>
            <w:r>
              <w:rPr>
                <w:rFonts w:ascii="Times New Roman" w:eastAsia="Times New Roman" w:hAnsi="Times New Roman" w:cs="Times New Roman"/>
                <w:lang w:eastAsia="zh-CN"/>
              </w:rPr>
              <w:t>.г</w:t>
            </w:r>
            <w:proofErr w:type="gramEnd"/>
            <w:r>
              <w:rPr>
                <w:rFonts w:ascii="Times New Roman" w:eastAsia="Times New Roman" w:hAnsi="Times New Roman" w:cs="Times New Roman"/>
                <w:lang w:eastAsia="zh-CN"/>
              </w:rPr>
              <w:t>од</w:t>
            </w:r>
            <w:proofErr w:type="spellEnd"/>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pPr>
            <w:r w:rsidRPr="008D3D40">
              <w:rPr>
                <w:rFonts w:ascii="Times New Roman" w:hAnsi="Times New Roman" w:cs="Times New Roman"/>
                <w:bCs/>
                <w:color w:val="000000"/>
              </w:rPr>
              <w:t>1,72</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rPr>
                <w:b/>
                <w:bCs/>
              </w:rPr>
            </w:pPr>
            <w:r w:rsidRPr="008D3D40">
              <w:rPr>
                <w:b/>
                <w:bCs/>
                <w:sz w:val="22"/>
                <w:szCs w:val="22"/>
              </w:rPr>
              <w:t>6.</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hAnsi="Times New Roman" w:cs="Times New Roman"/>
              </w:rPr>
            </w:pPr>
            <w:r>
              <w:rPr>
                <w:rFonts w:ascii="Times New Roman" w:hAnsi="Times New Roman" w:cs="Times New Roman"/>
                <w:b/>
                <w:bCs/>
                <w:color w:val="000000"/>
              </w:rPr>
              <w:t xml:space="preserve">Наличие возможности оказания психолого-педагогической, медицинской, логопедической  помощи </w:t>
            </w:r>
            <w:proofErr w:type="gramStart"/>
            <w:r>
              <w:rPr>
                <w:rFonts w:ascii="Times New Roman" w:hAnsi="Times New Roman" w:cs="Times New Roman"/>
                <w:b/>
                <w:bCs/>
                <w:color w:val="000000"/>
              </w:rPr>
              <w:t>обучающимся</w:t>
            </w:r>
            <w:proofErr w:type="gramEnd"/>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hAnsi="Times New Roman" w:cs="Times New Roman"/>
                <w:b/>
                <w:bCs/>
                <w:color w:val="000000"/>
              </w:rPr>
            </w:pPr>
            <w:r w:rsidRPr="008D3D40">
              <w:rPr>
                <w:rFonts w:ascii="Times New Roman" w:hAnsi="Times New Roman" w:cs="Times New Roman"/>
                <w:b/>
                <w:bCs/>
                <w:color w:val="000000"/>
              </w:rPr>
              <w:t xml:space="preserve">9 </w:t>
            </w:r>
          </w:p>
        </w:tc>
      </w:tr>
      <w:tr w:rsidR="00A5040E">
        <w:trPr>
          <w:trHeight w:val="423"/>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pPr>
            <w:r w:rsidRPr="008D3D40">
              <w:rPr>
                <w:sz w:val="22"/>
                <w:szCs w:val="22"/>
              </w:rPr>
              <w:t>6.1.</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 xml:space="preserve">Имеется возможность для оказания психолого-педагогической, медицинской, логопедической помощи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pPr>
            <w:r w:rsidRPr="008D3D40">
              <w:t xml:space="preserve">2 специалистами – 2 </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pPr>
            <w:r w:rsidRPr="008D3D40">
              <w:rPr>
                <w:sz w:val="22"/>
                <w:szCs w:val="22"/>
              </w:rPr>
              <w:t>6.2.</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 xml:space="preserve">Наличие медицинского пункта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pPr>
            <w:r w:rsidRPr="008D3D40">
              <w:t>3</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pPr>
            <w:r w:rsidRPr="008D3D40">
              <w:rPr>
                <w:sz w:val="22"/>
                <w:szCs w:val="22"/>
              </w:rPr>
              <w:t>6.3.</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Наличие процедурного кабинета</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rPr>
              <w:t>3</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pPr>
            <w:r w:rsidRPr="008D3D40">
              <w:rPr>
                <w:sz w:val="22"/>
                <w:szCs w:val="22"/>
              </w:rPr>
              <w:t>6.4.</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 xml:space="preserve">Наличие изолятора </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rPr>
              <w:t>1</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rPr>
                <w:b/>
                <w:bCs/>
              </w:rPr>
            </w:pPr>
            <w:r w:rsidRPr="008D3D40">
              <w:rPr>
                <w:b/>
                <w:bCs/>
                <w:sz w:val="22"/>
                <w:szCs w:val="22"/>
              </w:rPr>
              <w:lastRenderedPageBreak/>
              <w:t>7.</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pacing w:line="240" w:lineRule="auto"/>
              <w:rPr>
                <w:rFonts w:ascii="Times New Roman" w:hAnsi="Times New Roman" w:cs="Times New Roman"/>
              </w:rPr>
            </w:pPr>
            <w:r>
              <w:rPr>
                <w:rFonts w:ascii="Times New Roman" w:hAnsi="Times New Roman" w:cs="Times New Roman"/>
                <w:b/>
                <w:color w:val="000000"/>
              </w:rPr>
              <w:t>Наличие условий обучения и воспитания детей с ограниченными возможностями здоровья</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spacing w:line="240" w:lineRule="auto"/>
              <w:jc w:val="center"/>
              <w:rPr>
                <w:rFonts w:ascii="Times New Roman" w:hAnsi="Times New Roman" w:cs="Times New Roman"/>
              </w:rPr>
            </w:pPr>
            <w:r w:rsidRPr="008D3D40">
              <w:rPr>
                <w:rFonts w:ascii="Times New Roman" w:hAnsi="Times New Roman" w:cs="Times New Roman"/>
                <w:b/>
                <w:color w:val="000000"/>
              </w:rPr>
              <w:t>10</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pPr>
            <w:r w:rsidRPr="008D3D40">
              <w:rPr>
                <w:sz w:val="22"/>
                <w:szCs w:val="22"/>
              </w:rPr>
              <w:t>7.1.</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Наличие группы компенсирующей или комбинированной направленности</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pPr>
            <w:r w:rsidRPr="008D3D40">
              <w:t>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Pr="008D3D40" w:rsidRDefault="00A0527D">
            <w:pPr>
              <w:pStyle w:val="af1"/>
            </w:pPr>
            <w:r w:rsidRPr="008D3D40">
              <w:rPr>
                <w:sz w:val="22"/>
                <w:szCs w:val="22"/>
              </w:rPr>
              <w:t>7.2.</w:t>
            </w: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t xml:space="preserve">Наличие в образовательной программе ДОУ раздела, посвященного коррекционной работе с </w:t>
            </w:r>
            <w:proofErr w:type="gramStart"/>
            <w:r>
              <w:t>обучающимися</w:t>
            </w:r>
            <w:proofErr w:type="gramEnd"/>
            <w:r>
              <w:t xml:space="preserve"> (образовательная программа размещена на сайте учреждения)</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pPr>
            <w:r w:rsidRPr="008D3D40">
              <w:t>5</w:t>
            </w:r>
          </w:p>
        </w:tc>
      </w:tr>
      <w:tr w:rsidR="00A5040E">
        <w:trPr>
          <w:jc w:val="center"/>
        </w:trPr>
        <w:tc>
          <w:tcPr>
            <w:tcW w:w="734" w:type="dxa"/>
            <w:tcBorders>
              <w:top w:val="single" w:sz="2" w:space="0" w:color="000001"/>
              <w:left w:val="single" w:sz="2" w:space="0" w:color="000001"/>
              <w:bottom w:val="single" w:sz="2" w:space="0" w:color="000001"/>
            </w:tcBorders>
            <w:shd w:val="clear" w:color="auto" w:fill="auto"/>
            <w:tcMar>
              <w:left w:w="42" w:type="dxa"/>
            </w:tcMar>
          </w:tcPr>
          <w:p w:rsidR="00A5040E" w:rsidRDefault="00A5040E">
            <w:pPr>
              <w:pStyle w:val="af1"/>
              <w:rPr>
                <w:sz w:val="22"/>
                <w:szCs w:val="22"/>
              </w:rPr>
            </w:pPr>
          </w:p>
        </w:tc>
        <w:tc>
          <w:tcPr>
            <w:tcW w:w="677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b/>
              </w:rPr>
            </w:pPr>
            <w:r>
              <w:rPr>
                <w:b/>
              </w:rPr>
              <w:t>ИТОГО (</w:t>
            </w:r>
            <w:r>
              <w:rPr>
                <w:b/>
                <w:lang w:val="en-US"/>
              </w:rPr>
              <w:t>max</w:t>
            </w:r>
            <w:r>
              <w:rPr>
                <w:b/>
              </w:rPr>
              <w:t>= 70 баллов)</w:t>
            </w:r>
          </w:p>
        </w:tc>
        <w:tc>
          <w:tcPr>
            <w:tcW w:w="190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Default"/>
              <w:jc w:val="center"/>
            </w:pPr>
            <w:r w:rsidRPr="008D3D40">
              <w:rPr>
                <w:b/>
                <w:sz w:val="22"/>
                <w:szCs w:val="22"/>
              </w:rPr>
              <w:t>58,7</w:t>
            </w:r>
          </w:p>
        </w:tc>
      </w:tr>
    </w:tbl>
    <w:p w:rsidR="00A5040E" w:rsidRDefault="00A0527D">
      <w:pPr>
        <w:spacing w:after="0"/>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b/>
          <w:sz w:val="24"/>
          <w:szCs w:val="24"/>
          <w:u w:val="single"/>
          <w:lang w:eastAsia="zh-CN"/>
        </w:rPr>
        <w:t>При расчете индикатора 3.4, 4.2 и 5.1</w:t>
      </w:r>
      <w:r>
        <w:rPr>
          <w:rFonts w:ascii="Times New Roman" w:eastAsia="Times New Roman" w:hAnsi="Times New Roman" w:cs="Times New Roman"/>
          <w:sz w:val="24"/>
          <w:szCs w:val="24"/>
          <w:lang w:eastAsia="zh-CN"/>
        </w:rPr>
        <w:t xml:space="preserve"> использовалась формула X3.4 (4.2) (5.1) =2,5 (5) (10) </w:t>
      </w:r>
      <w:proofErr w:type="spellStart"/>
      <w:r>
        <w:rPr>
          <w:rFonts w:ascii="Times New Roman" w:eastAsia="Times New Roman" w:hAnsi="Times New Roman" w:cs="Times New Roman"/>
          <w:sz w:val="24"/>
          <w:szCs w:val="24"/>
          <w:lang w:eastAsia="zh-CN"/>
        </w:rPr>
        <w:t>x</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Nу.в</w:t>
      </w:r>
      <w:proofErr w:type="spellEnd"/>
      <w:r>
        <w:rPr>
          <w:rFonts w:ascii="Times New Roman" w:eastAsia="Times New Roman" w:hAnsi="Times New Roman" w:cs="Times New Roman"/>
          <w:sz w:val="24"/>
          <w:szCs w:val="24"/>
          <w:lang w:eastAsia="zh-CN"/>
        </w:rPr>
        <w:t xml:space="preserve">. / 100, где X3.4 (4.2) (5.1) – определяемый индикатор,  2,5 (5) (10) - максимальное  количество баллов по данному индикатору, </w:t>
      </w:r>
      <w:proofErr w:type="spellStart"/>
      <w:r>
        <w:rPr>
          <w:rFonts w:ascii="Times New Roman" w:eastAsia="Times New Roman" w:hAnsi="Times New Roman" w:cs="Times New Roman"/>
          <w:sz w:val="24"/>
          <w:szCs w:val="24"/>
          <w:lang w:eastAsia="zh-CN"/>
        </w:rPr>
        <w:t>Nу.в</w:t>
      </w:r>
      <w:proofErr w:type="spellEnd"/>
      <w:r>
        <w:rPr>
          <w:rFonts w:ascii="Times New Roman" w:eastAsia="Times New Roman" w:hAnsi="Times New Roman" w:cs="Times New Roman"/>
          <w:sz w:val="24"/>
          <w:szCs w:val="24"/>
          <w:lang w:eastAsia="zh-CN"/>
        </w:rPr>
        <w:t>. – положительные ответы (удельный вес численности победителей и призеров от общего количества обучающихся, определенный по данной организации).</w:t>
      </w:r>
      <w:proofErr w:type="gramEnd"/>
    </w:p>
    <w:p w:rsidR="00A5040E" w:rsidRDefault="00A0527D">
      <w:pPr>
        <w:pStyle w:val="ab"/>
        <w:spacing w:line="240" w:lineRule="auto"/>
        <w:rPr>
          <w:sz w:val="24"/>
          <w:szCs w:val="24"/>
        </w:rPr>
      </w:pPr>
      <w:r>
        <w:rPr>
          <w:sz w:val="24"/>
          <w:szCs w:val="24"/>
        </w:rPr>
        <w:t xml:space="preserve">       По п. 3.4 и 4.2 был проведен анализ ответов респондентов, по п. 5.1 взяты данные муниципальной базы «Одаренные дети».                                            </w:t>
      </w:r>
    </w:p>
    <w:p w:rsidR="00A5040E" w:rsidRDefault="00A0527D">
      <w:pPr>
        <w:pStyle w:val="ab"/>
        <w:spacing w:line="240" w:lineRule="auto"/>
        <w:jc w:val="center"/>
        <w:rPr>
          <w:sz w:val="24"/>
          <w:szCs w:val="24"/>
        </w:rPr>
      </w:pPr>
      <w:r>
        <w:rPr>
          <w:b/>
          <w:bCs/>
          <w:color w:val="000000"/>
          <w:sz w:val="24"/>
          <w:szCs w:val="24"/>
          <w:lang w:eastAsia="ru-RU"/>
        </w:rPr>
        <w:t>Выводы:</w:t>
      </w:r>
    </w:p>
    <w:p w:rsidR="00A5040E" w:rsidRDefault="00A0527D">
      <w:pPr>
        <w:pStyle w:val="Default"/>
        <w:jc w:val="both"/>
        <w:rPr>
          <w:rFonts w:eastAsia="Times New Roman"/>
          <w:bCs/>
          <w:lang w:eastAsia="ru-RU"/>
        </w:rPr>
      </w:pPr>
      <w:r>
        <w:rPr>
          <w:rFonts w:eastAsia="Times New Roman"/>
          <w:bCs/>
          <w:lang w:eastAsia="ru-RU"/>
        </w:rPr>
        <w:t xml:space="preserve">  По </w:t>
      </w:r>
      <w:r>
        <w:t>анализу статистических отчетов, Публичного доклада, муниципальной базы данных «Одаренные дети», информации, представленной на официальном сайте ДОУ, и анкетных данных</w:t>
      </w:r>
      <w:r>
        <w:rPr>
          <w:rFonts w:eastAsia="Times New Roman"/>
          <w:bCs/>
          <w:lang w:eastAsia="ru-RU"/>
        </w:rPr>
        <w:t xml:space="preserve">: </w:t>
      </w:r>
    </w:p>
    <w:p w:rsidR="00A5040E" w:rsidRDefault="00A0527D">
      <w:pPr>
        <w:pStyle w:val="Default"/>
        <w:jc w:val="both"/>
        <w:rPr>
          <w:rFonts w:eastAsia="Times New Roman"/>
          <w:bCs/>
          <w:lang w:eastAsia="ru-RU"/>
        </w:rPr>
      </w:pPr>
      <w:r>
        <w:rPr>
          <w:rFonts w:eastAsia="Times New Roman"/>
          <w:bCs/>
          <w:sz w:val="28"/>
          <w:szCs w:val="28"/>
          <w:lang w:eastAsia="ru-RU"/>
        </w:rPr>
        <w:t xml:space="preserve">- </w:t>
      </w:r>
      <w:r>
        <w:rPr>
          <w:rFonts w:eastAsia="Times New Roman"/>
          <w:b/>
          <w:bCs/>
          <w:lang w:eastAsia="ru-RU"/>
        </w:rPr>
        <w:t xml:space="preserve">по первому показателю  </w:t>
      </w:r>
      <w:r>
        <w:rPr>
          <w:rFonts w:eastAsia="Times New Roman"/>
          <w:bCs/>
          <w:lang w:eastAsia="ru-RU"/>
        </w:rPr>
        <w:t>«</w:t>
      </w:r>
      <w:r>
        <w:rPr>
          <w:b/>
          <w:bCs/>
        </w:rPr>
        <w:t xml:space="preserve">Материально-техническое и информационное обеспечение ДОУ» </w:t>
      </w:r>
      <w:r>
        <w:rPr>
          <w:rFonts w:eastAsia="Times New Roman"/>
          <w:bCs/>
          <w:lang w:eastAsia="ru-RU"/>
        </w:rPr>
        <w:t>было выявлено наличие в ДОУ оборудованных групповых ячеек, мебели,  средств обучения. На территории  ДОУ имеются прогулочные площадки  с малыми архитектурными формами.</w:t>
      </w:r>
    </w:p>
    <w:p w:rsidR="00A5040E" w:rsidRDefault="00A0527D">
      <w:pPr>
        <w:shd w:val="clear" w:color="auto" w:fill="FFFFFF"/>
        <w:spacing w:after="0" w:line="240" w:lineRule="auto"/>
        <w:jc w:val="both"/>
      </w:pPr>
      <w:r>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
          <w:bCs/>
          <w:color w:val="000000"/>
          <w:sz w:val="24"/>
          <w:szCs w:val="24"/>
          <w:lang w:eastAsia="ru-RU"/>
        </w:rPr>
        <w:t>по второму показателю «Наличие необходимых условий</w:t>
      </w:r>
      <w:r>
        <w:rPr>
          <w:rFonts w:ascii="Times New Roman" w:hAnsi="Times New Roman" w:cs="Times New Roman"/>
          <w:b/>
          <w:color w:val="000000"/>
          <w:sz w:val="24"/>
          <w:szCs w:val="24"/>
        </w:rPr>
        <w:t xml:space="preserve"> для охраны и укрепления здоровья, организации питания обучающихся» </w:t>
      </w:r>
      <w:r>
        <w:rPr>
          <w:rFonts w:ascii="Times New Roman" w:hAnsi="Times New Roman" w:cs="Times New Roman"/>
          <w:color w:val="000000"/>
          <w:sz w:val="24"/>
          <w:szCs w:val="24"/>
        </w:rPr>
        <w:t xml:space="preserve">было выявлено </w:t>
      </w:r>
      <w:proofErr w:type="spellStart"/>
      <w:r>
        <w:rPr>
          <w:rFonts w:ascii="Times New Roman" w:hAnsi="Times New Roman" w:cs="Times New Roman"/>
          <w:color w:val="000000"/>
          <w:sz w:val="24"/>
          <w:szCs w:val="24"/>
        </w:rPr>
        <w:t>наличие</w:t>
      </w:r>
      <w:r>
        <w:rPr>
          <w:rFonts w:ascii="Times New Roman" w:hAnsi="Times New Roman" w:cs="Times New Roman"/>
          <w:sz w:val="24"/>
          <w:szCs w:val="24"/>
        </w:rPr>
        <w:t>оборудованного</w:t>
      </w:r>
      <w:proofErr w:type="spellEnd"/>
      <w:r>
        <w:rPr>
          <w:rFonts w:ascii="Times New Roman" w:hAnsi="Times New Roman" w:cs="Times New Roman"/>
          <w:sz w:val="24"/>
          <w:szCs w:val="24"/>
        </w:rPr>
        <w:t xml:space="preserve"> физкультурного зала, оборудованной буфетной в групповых помещениях, оборудованных санузлов в соответствии с </w:t>
      </w:r>
      <w:proofErr w:type="spellStart"/>
      <w:r>
        <w:rPr>
          <w:rFonts w:ascii="Times New Roman" w:hAnsi="Times New Roman" w:cs="Times New Roman"/>
          <w:sz w:val="24"/>
          <w:szCs w:val="24"/>
        </w:rPr>
        <w:t>СанПином</w:t>
      </w:r>
      <w:proofErr w:type="spellEnd"/>
      <w:r>
        <w:rPr>
          <w:rFonts w:ascii="Times New Roman" w:eastAsia="Times New Roman" w:hAnsi="Times New Roman" w:cs="Times New Roman"/>
          <w:color w:val="000000"/>
          <w:sz w:val="24"/>
          <w:szCs w:val="24"/>
          <w:lang w:eastAsia="ru-RU"/>
        </w:rPr>
        <w:t>,  наличие 10-ти дневного цикличного меню в столовой</w:t>
      </w:r>
      <w:r w:rsidRPr="008D3D40">
        <w:rPr>
          <w:rFonts w:ascii="Times New Roman" w:eastAsia="Times New Roman" w:hAnsi="Times New Roman" w:cs="Times New Roman"/>
          <w:color w:val="000000"/>
          <w:sz w:val="24"/>
          <w:szCs w:val="24"/>
          <w:lang w:eastAsia="ru-RU"/>
        </w:rPr>
        <w:t>. Обследование условий для охраны и укрепления здоровья показало отсутствие бассейна в образовательной организации.</w:t>
      </w:r>
    </w:p>
    <w:p w:rsidR="00A5040E" w:rsidRDefault="00A0527D">
      <w:pPr>
        <w:shd w:val="clear" w:color="auto" w:fill="FFFFFF"/>
        <w:spacing w:after="0" w:line="240" w:lineRule="auto"/>
        <w:jc w:val="both"/>
        <w:rPr>
          <w:rFonts w:ascii="Times New Roman" w:hAnsi="Times New Roman" w:cs="Times New Roman"/>
          <w:b/>
          <w:bCs/>
          <w:color w:val="000000"/>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по третьему показателю</w:t>
      </w:r>
      <w:r>
        <w:rPr>
          <w:rFonts w:ascii="Times New Roman" w:hAnsi="Times New Roman" w:cs="Times New Roman"/>
          <w:b/>
          <w:bCs/>
          <w:color w:val="000000"/>
        </w:rPr>
        <w:t xml:space="preserve"> «Условия для индивидуальной работы с </w:t>
      </w:r>
      <w:proofErr w:type="gramStart"/>
      <w:r>
        <w:rPr>
          <w:rFonts w:ascii="Times New Roman" w:hAnsi="Times New Roman" w:cs="Times New Roman"/>
          <w:b/>
          <w:bCs/>
          <w:color w:val="000000"/>
        </w:rPr>
        <w:t>обучающимися</w:t>
      </w:r>
      <w:proofErr w:type="gramEnd"/>
      <w:r>
        <w:rPr>
          <w:rFonts w:ascii="Times New Roman" w:hAnsi="Times New Roman" w:cs="Times New Roman"/>
          <w:b/>
          <w:bCs/>
          <w:color w:val="000000"/>
        </w:rPr>
        <w:t xml:space="preserve">» </w:t>
      </w:r>
      <w:r>
        <w:rPr>
          <w:rFonts w:ascii="Times New Roman" w:hAnsi="Times New Roman" w:cs="Times New Roman"/>
          <w:bCs/>
          <w:color w:val="000000"/>
          <w:sz w:val="24"/>
          <w:szCs w:val="24"/>
        </w:rPr>
        <w:t xml:space="preserve">было выявлено наличие в образовательной организации  кружков и творческих коллективов обучающихся, зала для музыкальных занятий. Кроме того об индивидуальной  работе с </w:t>
      </w:r>
      <w:proofErr w:type="gramStart"/>
      <w:r>
        <w:rPr>
          <w:rFonts w:ascii="Times New Roman" w:hAnsi="Times New Roman" w:cs="Times New Roman"/>
          <w:bCs/>
          <w:color w:val="000000"/>
          <w:sz w:val="24"/>
          <w:szCs w:val="24"/>
        </w:rPr>
        <w:t>обучающимися</w:t>
      </w:r>
      <w:proofErr w:type="gramEnd"/>
      <w:r>
        <w:rPr>
          <w:rFonts w:ascii="Times New Roman" w:hAnsi="Times New Roman" w:cs="Times New Roman"/>
          <w:bCs/>
          <w:color w:val="000000"/>
          <w:sz w:val="24"/>
          <w:szCs w:val="24"/>
        </w:rPr>
        <w:t xml:space="preserve">  и развитии их творческих способностей свидетельствует наличие  тематических выставок детских работ в помещениях и холлах образовательной организации</w:t>
      </w:r>
      <w:r>
        <w:rPr>
          <w:rFonts w:ascii="Times New Roman" w:eastAsia="Times New Roman" w:hAnsi="Times New Roman" w:cs="Times New Roman"/>
          <w:color w:val="000000"/>
          <w:sz w:val="24"/>
          <w:szCs w:val="24"/>
          <w:lang w:eastAsia="ru-RU"/>
        </w:rPr>
        <w:t xml:space="preserve">.  Обработка ответов респондентов </w:t>
      </w:r>
      <w:r w:rsidRPr="008D3D40">
        <w:rPr>
          <w:rFonts w:ascii="Times New Roman" w:eastAsia="Times New Roman" w:hAnsi="Times New Roman" w:cs="Times New Roman"/>
          <w:color w:val="000000"/>
          <w:sz w:val="24"/>
          <w:szCs w:val="24"/>
          <w:lang w:eastAsia="ru-RU"/>
        </w:rPr>
        <w:t>показала</w:t>
      </w:r>
      <w:r w:rsidRPr="008D3D40">
        <w:rPr>
          <w:rFonts w:ascii="Times New Roman" w:hAnsi="Times New Roman" w:cs="Times New Roman"/>
          <w:b/>
          <w:bCs/>
          <w:color w:val="000000"/>
          <w:sz w:val="24"/>
          <w:szCs w:val="24"/>
        </w:rPr>
        <w:t xml:space="preserve"> 100% удовлетворенность </w:t>
      </w:r>
      <w:r w:rsidRPr="008D3D40">
        <w:rPr>
          <w:rFonts w:ascii="Times New Roman" w:eastAsia="Times New Roman" w:hAnsi="Times New Roman" w:cs="Times New Roman"/>
          <w:color w:val="000000"/>
          <w:sz w:val="24"/>
          <w:szCs w:val="24"/>
          <w:lang w:eastAsia="ru-RU"/>
        </w:rPr>
        <w:t>условиями в ДОУ для развития творческих способностей и интересов</w:t>
      </w:r>
      <w:r>
        <w:rPr>
          <w:rFonts w:ascii="Times New Roman" w:eastAsia="Times New Roman" w:hAnsi="Times New Roman" w:cs="Times New Roman"/>
          <w:color w:val="000000"/>
          <w:sz w:val="24"/>
          <w:szCs w:val="24"/>
          <w:lang w:eastAsia="ru-RU"/>
        </w:rPr>
        <w:t xml:space="preserve"> воспитанников, включая их участие в выставках, смотрах, физкультурно-спортивных мероприятиях и других культурно-массовых мероприятиях.</w:t>
      </w:r>
    </w:p>
    <w:p w:rsidR="00A5040E" w:rsidRDefault="00A0527D">
      <w:pPr>
        <w:shd w:val="clear" w:color="auto" w:fill="FFFFFF"/>
        <w:spacing w:after="0" w:line="240" w:lineRule="auto"/>
        <w:jc w:val="both"/>
      </w:pPr>
      <w:r>
        <w:rPr>
          <w:rFonts w:ascii="Times New Roman" w:eastAsia="Times New Roman" w:hAnsi="Times New Roman" w:cs="Times New Roman"/>
          <w:b/>
          <w:color w:val="000000"/>
          <w:sz w:val="24"/>
          <w:szCs w:val="24"/>
          <w:lang w:eastAsia="ru-RU"/>
        </w:rPr>
        <w:t>- по четвертому показателю</w:t>
      </w:r>
      <w:proofErr w:type="gramStart"/>
      <w:r>
        <w:rPr>
          <w:rFonts w:ascii="Times New Roman" w:eastAsia="Times New Roman" w:hAnsi="Times New Roman" w:cs="Times New Roman"/>
          <w:b/>
          <w:color w:val="000000"/>
          <w:sz w:val="24"/>
          <w:szCs w:val="24"/>
          <w:lang w:eastAsia="ru-RU"/>
        </w:rPr>
        <w:t>«Н</w:t>
      </w:r>
      <w:proofErr w:type="gramEnd"/>
      <w:r>
        <w:rPr>
          <w:rFonts w:ascii="Times New Roman" w:eastAsia="Times New Roman" w:hAnsi="Times New Roman" w:cs="Times New Roman"/>
          <w:b/>
          <w:color w:val="000000"/>
          <w:sz w:val="24"/>
          <w:szCs w:val="24"/>
          <w:lang w:eastAsia="ru-RU"/>
        </w:rPr>
        <w:t>аличие дополнительных образовательных программ»</w:t>
      </w:r>
      <w:r>
        <w:rPr>
          <w:rFonts w:ascii="Times New Roman" w:hAnsi="Times New Roman" w:cs="Times New Roman"/>
          <w:sz w:val="24"/>
          <w:szCs w:val="24"/>
        </w:rPr>
        <w:t xml:space="preserve"> было выявлено наличие в ДОУ парциальных программ; при обработке анкет </w:t>
      </w:r>
      <w:r w:rsidRPr="008D3D40">
        <w:rPr>
          <w:rFonts w:ascii="Times New Roman" w:hAnsi="Times New Roman" w:cs="Times New Roman"/>
          <w:sz w:val="24"/>
          <w:szCs w:val="24"/>
        </w:rPr>
        <w:t>100% респондентов</w:t>
      </w:r>
      <w:r>
        <w:rPr>
          <w:rFonts w:ascii="Times New Roman" w:hAnsi="Times New Roman" w:cs="Times New Roman"/>
          <w:sz w:val="24"/>
          <w:szCs w:val="24"/>
        </w:rPr>
        <w:t xml:space="preserve"> отмечают, что  парциальные программы в ДОУ реализ</w:t>
      </w:r>
      <w:r w:rsidR="008D3D40">
        <w:rPr>
          <w:rFonts w:ascii="Times New Roman" w:hAnsi="Times New Roman" w:cs="Times New Roman"/>
          <w:sz w:val="24"/>
          <w:szCs w:val="24"/>
        </w:rPr>
        <w:t>уются</w:t>
      </w:r>
      <w:r>
        <w:rPr>
          <w:rFonts w:ascii="Times New Roman" w:hAnsi="Times New Roman" w:cs="Times New Roman"/>
          <w:sz w:val="24"/>
          <w:szCs w:val="24"/>
        </w:rPr>
        <w:t xml:space="preserve"> по разным направлениям.</w:t>
      </w:r>
    </w:p>
    <w:p w:rsidR="00A5040E" w:rsidRDefault="00A0527D">
      <w:pPr>
        <w:shd w:val="clear" w:color="auto" w:fill="FFFFFF"/>
        <w:spacing w:after="0" w:line="240" w:lineRule="auto"/>
        <w:jc w:val="both"/>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по пятому показателю</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Start"/>
      <w:r>
        <w:rPr>
          <w:rFonts w:ascii="Times New Roman" w:hAnsi="Times New Roman" w:cs="Times New Roman"/>
          <w:b/>
          <w:bCs/>
          <w:color w:val="000000"/>
          <w:sz w:val="24"/>
          <w:szCs w:val="24"/>
        </w:rPr>
        <w:t>»</w:t>
      </w:r>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ыло выявлено, что</w:t>
      </w:r>
      <w:r w:rsidRPr="008D3D40">
        <w:rPr>
          <w:rFonts w:ascii="Times New Roman" w:hAnsi="Times New Roman" w:cs="Times New Roman"/>
          <w:color w:val="000000"/>
        </w:rPr>
        <w:t>17,24</w:t>
      </w:r>
      <w:r w:rsidRPr="008D3D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обучающихся ДОУ являются победителями и призерами мероприятий на разных уровнях. Показатель оценивался исходя из данных за 2016 – 2017 учебный год  муниципальной базы «Одаренные дети».</w:t>
      </w:r>
    </w:p>
    <w:p w:rsidR="00A5040E" w:rsidRDefault="00A0527D">
      <w:pPr>
        <w:pStyle w:val="ab"/>
        <w:spacing w:line="240" w:lineRule="auto"/>
      </w:pPr>
      <w:r>
        <w:rPr>
          <w:b/>
          <w:bCs/>
          <w:color w:val="000000"/>
          <w:sz w:val="24"/>
          <w:szCs w:val="24"/>
          <w:lang w:eastAsia="ru-RU"/>
        </w:rPr>
        <w:t>- по шестому показателю</w:t>
      </w:r>
      <w:r>
        <w:rPr>
          <w:bCs/>
          <w:color w:val="000000"/>
          <w:sz w:val="24"/>
          <w:szCs w:val="24"/>
          <w:lang w:eastAsia="ru-RU"/>
        </w:rPr>
        <w:t xml:space="preserve"> «</w:t>
      </w:r>
      <w:r>
        <w:rPr>
          <w:b/>
          <w:bCs/>
          <w:color w:val="000000"/>
          <w:sz w:val="24"/>
          <w:szCs w:val="24"/>
        </w:rPr>
        <w:t>Наличие возможности оказания психолого-педагогической, медицинской, логопедической  помощи обучающимся</w:t>
      </w:r>
      <w:r w:rsidRPr="008D3D40">
        <w:rPr>
          <w:b/>
          <w:bCs/>
          <w:color w:val="000000"/>
          <w:sz w:val="24"/>
          <w:szCs w:val="24"/>
        </w:rPr>
        <w:t>»</w:t>
      </w:r>
      <w:proofErr w:type="gramStart"/>
      <w:r w:rsidR="008D3D40" w:rsidRPr="008D3D40">
        <w:rPr>
          <w:b/>
          <w:bCs/>
          <w:color w:val="000000"/>
          <w:sz w:val="24"/>
          <w:szCs w:val="24"/>
        </w:rPr>
        <w:t>:</w:t>
      </w:r>
      <w:r w:rsidR="008D3D40" w:rsidRPr="008D3D40">
        <w:rPr>
          <w:bCs/>
          <w:color w:val="000000"/>
          <w:sz w:val="24"/>
          <w:szCs w:val="24"/>
        </w:rPr>
        <w:t>п</w:t>
      </w:r>
      <w:proofErr w:type="gramEnd"/>
      <w:r w:rsidR="008D3D40" w:rsidRPr="008D3D40">
        <w:rPr>
          <w:bCs/>
          <w:color w:val="000000"/>
          <w:sz w:val="24"/>
          <w:szCs w:val="24"/>
        </w:rPr>
        <w:t xml:space="preserve">о данным из Публичного и статистического отчетов,  было выявлено </w:t>
      </w:r>
      <w:r w:rsidRPr="008D3D40">
        <w:rPr>
          <w:bCs/>
          <w:color w:val="000000"/>
          <w:sz w:val="24"/>
          <w:szCs w:val="24"/>
        </w:rPr>
        <w:t xml:space="preserve">наличие в образовательной </w:t>
      </w:r>
      <w:r w:rsidRPr="008D3D40">
        <w:rPr>
          <w:bCs/>
          <w:color w:val="000000"/>
          <w:sz w:val="24"/>
          <w:szCs w:val="24"/>
        </w:rPr>
        <w:lastRenderedPageBreak/>
        <w:t>организации медицинского пункта с процедурным кабинетом и изолятором, а так</w:t>
      </w:r>
      <w:r>
        <w:rPr>
          <w:bCs/>
          <w:color w:val="000000"/>
          <w:sz w:val="24"/>
          <w:szCs w:val="24"/>
        </w:rPr>
        <w:t xml:space="preserve"> же </w:t>
      </w:r>
      <w:r>
        <w:rPr>
          <w:sz w:val="24"/>
          <w:szCs w:val="24"/>
        </w:rPr>
        <w:t>наличие  возможности для оказания психолого-педагогической, медицинской, логопедической помощи 2 специалистами.</w:t>
      </w:r>
    </w:p>
    <w:p w:rsidR="00A5040E" w:rsidRDefault="00A0527D">
      <w:pPr>
        <w:pStyle w:val="ab"/>
        <w:spacing w:line="240" w:lineRule="auto"/>
        <w:rPr>
          <w:sz w:val="24"/>
          <w:szCs w:val="24"/>
        </w:rPr>
      </w:pPr>
      <w:r>
        <w:rPr>
          <w:bCs/>
          <w:sz w:val="24"/>
          <w:szCs w:val="24"/>
          <w:lang w:eastAsia="ru-RU"/>
        </w:rPr>
        <w:t xml:space="preserve">- </w:t>
      </w:r>
      <w:r>
        <w:rPr>
          <w:b/>
          <w:bCs/>
          <w:sz w:val="24"/>
          <w:szCs w:val="24"/>
          <w:lang w:eastAsia="ru-RU"/>
        </w:rPr>
        <w:t>по седьмому показателю</w:t>
      </w:r>
      <w:r>
        <w:rPr>
          <w:bCs/>
          <w:sz w:val="24"/>
          <w:szCs w:val="24"/>
          <w:lang w:eastAsia="ru-RU"/>
        </w:rPr>
        <w:t xml:space="preserve"> «</w:t>
      </w:r>
      <w:r>
        <w:rPr>
          <w:b/>
          <w:color w:val="000000"/>
          <w:sz w:val="24"/>
          <w:szCs w:val="24"/>
        </w:rPr>
        <w:t xml:space="preserve">Наличие условий обучения и воспитания детей с ограниченными возможностями здоровья» </w:t>
      </w:r>
      <w:r>
        <w:rPr>
          <w:color w:val="000000"/>
          <w:sz w:val="24"/>
          <w:szCs w:val="24"/>
        </w:rPr>
        <w:t xml:space="preserve">обследование образовательной </w:t>
      </w:r>
      <w:proofErr w:type="spellStart"/>
      <w:r>
        <w:rPr>
          <w:color w:val="000000"/>
          <w:sz w:val="24"/>
          <w:szCs w:val="24"/>
        </w:rPr>
        <w:t>организациипоказало</w:t>
      </w:r>
      <w:proofErr w:type="spellEnd"/>
      <w:r>
        <w:rPr>
          <w:color w:val="000000"/>
          <w:sz w:val="24"/>
          <w:szCs w:val="24"/>
        </w:rPr>
        <w:t xml:space="preserve">, </w:t>
      </w:r>
      <w:proofErr w:type="spellStart"/>
      <w:r>
        <w:rPr>
          <w:color w:val="000000"/>
          <w:sz w:val="24"/>
          <w:szCs w:val="24"/>
        </w:rPr>
        <w:t>что</w:t>
      </w:r>
      <w:r>
        <w:rPr>
          <w:sz w:val="24"/>
          <w:szCs w:val="24"/>
        </w:rPr>
        <w:t>в</w:t>
      </w:r>
      <w:proofErr w:type="spellEnd"/>
      <w:r>
        <w:rPr>
          <w:sz w:val="24"/>
          <w:szCs w:val="24"/>
        </w:rPr>
        <w:t xml:space="preserve"> организации имеются  группы компенсирующей  направленности, а так же  в образовательной программе ДОУ имеется раздел, посвященный коррекционной работе с обучающимися.  </w:t>
      </w:r>
    </w:p>
    <w:p w:rsidR="00A5040E" w:rsidRDefault="00A5040E">
      <w:pPr>
        <w:pStyle w:val="ab"/>
        <w:spacing w:line="240" w:lineRule="auto"/>
        <w:rPr>
          <w:sz w:val="24"/>
          <w:szCs w:val="24"/>
        </w:rPr>
      </w:pPr>
    </w:p>
    <w:p w:rsidR="00A5040E" w:rsidRDefault="00A0527D">
      <w:pPr>
        <w:pStyle w:val="2"/>
        <w:jc w:val="center"/>
        <w:rPr>
          <w:color w:val="00000A"/>
        </w:rPr>
      </w:pPr>
      <w:bookmarkStart w:id="7" w:name="_2.4.Оценка_качества_образовательной"/>
      <w:bookmarkEnd w:id="7"/>
      <w:r>
        <w:rPr>
          <w:color w:val="00000A"/>
        </w:rPr>
        <w:t>2.4.Оценка качества образовательной деятельности организации, осуществляющей образовательную деятельность, касающиеся доброжелательности, вежливости, компетентности работников.</w:t>
      </w:r>
    </w:p>
    <w:p w:rsidR="00A5040E" w:rsidRDefault="00A0527D">
      <w:pPr>
        <w:pStyle w:val="Default"/>
        <w:jc w:val="both"/>
        <w:rPr>
          <w:b/>
        </w:rPr>
      </w:pPr>
      <w:r>
        <w:t>Правовыми основаниями для проведения  независимой оценки качества образовательной деятельности по критерию  «Д</w:t>
      </w:r>
      <w:r>
        <w:rPr>
          <w:bCs/>
          <w:iCs/>
        </w:rPr>
        <w:t xml:space="preserve">оброжелательность, вежливость и компетентность </w:t>
      </w:r>
      <w:r>
        <w:rPr>
          <w:iCs/>
        </w:rPr>
        <w:t>работников</w:t>
      </w:r>
      <w:r>
        <w:rPr>
          <w:bCs/>
          <w:iCs/>
        </w:rPr>
        <w:t xml:space="preserve"> образовательной  организации» </w:t>
      </w:r>
      <w:r>
        <w:t xml:space="preserve">ДОУ стали: </w:t>
      </w:r>
    </w:p>
    <w:p w:rsidR="00A5040E" w:rsidRDefault="00A0527D">
      <w:pPr>
        <w:pStyle w:val="af"/>
        <w:numPr>
          <w:ilvl w:val="0"/>
          <w:numId w:val="2"/>
        </w:numPr>
        <w:suppressAutoHyphens/>
        <w:spacing w:after="0" w:line="240" w:lineRule="auto"/>
        <w:ind w:left="0" w:firstLine="0"/>
        <w:jc w:val="both"/>
      </w:pPr>
      <w:r>
        <w:rPr>
          <w:rFonts w:ascii="Times New Roman" w:hAnsi="Times New Roman" w:cs="Times New Roman"/>
          <w:sz w:val="24"/>
          <w:szCs w:val="24"/>
          <w:lang w:eastAsia="ru-RU"/>
        </w:rPr>
        <w:t>Федеральный закон Российской Федерации «Об образовании в Российской Федерации»  от 29 декабря 2012 г. № 273-ФЗ;</w:t>
      </w:r>
    </w:p>
    <w:p w:rsidR="00A5040E" w:rsidRDefault="00A0527D">
      <w:pPr>
        <w:pStyle w:val="Default"/>
        <w:numPr>
          <w:ilvl w:val="0"/>
          <w:numId w:val="2"/>
        </w:numPr>
        <w:suppressAutoHyphens w:val="0"/>
        <w:ind w:left="0" w:firstLine="0"/>
        <w:jc w:val="both"/>
      </w:pPr>
      <w:r>
        <w:t xml:space="preserve">Федеральный закон от 02.05.2006г. № 59-ФЗ (ред. от 03.11.2015г.) «О порядке рассмотрения обращений граждан Российской Федерации»; </w:t>
      </w:r>
    </w:p>
    <w:p w:rsidR="00A5040E" w:rsidRDefault="00A0527D">
      <w:pPr>
        <w:pStyle w:val="Default"/>
        <w:numPr>
          <w:ilvl w:val="0"/>
          <w:numId w:val="2"/>
        </w:numPr>
        <w:suppressAutoHyphens w:val="0"/>
        <w:ind w:left="0" w:firstLine="0"/>
        <w:jc w:val="both"/>
      </w:pPr>
      <w:r>
        <w:t>Приказ Министерства здравоохранения и социального развития Российской Федерации (</w:t>
      </w:r>
      <w:proofErr w:type="spellStart"/>
      <w:proofErr w:type="gramStart"/>
      <w:r>
        <w:t>M</w:t>
      </w:r>
      <w:proofErr w:type="gramEnd"/>
      <w:r>
        <w:t>инздравсоцразвития</w:t>
      </w:r>
      <w:proofErr w:type="spellEnd"/>
      <w:r>
        <w:t xml:space="preserve"> России)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5040E" w:rsidRDefault="00A0527D">
      <w:pPr>
        <w:pStyle w:val="ab"/>
        <w:spacing w:line="240" w:lineRule="auto"/>
        <w:jc w:val="left"/>
        <w:rPr>
          <w:sz w:val="24"/>
          <w:szCs w:val="24"/>
        </w:rPr>
      </w:pPr>
      <w:r>
        <w:rPr>
          <w:sz w:val="24"/>
          <w:szCs w:val="24"/>
        </w:rPr>
        <w:t xml:space="preserve">Были выделены 2 показателя: </w:t>
      </w:r>
    </w:p>
    <w:p w:rsidR="00A5040E" w:rsidRDefault="00A0527D">
      <w:pPr>
        <w:pStyle w:val="Default"/>
        <w:jc w:val="both"/>
      </w:pPr>
      <w:r>
        <w:t>1.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A5040E" w:rsidRDefault="00A0527D">
      <w:pPr>
        <w:pStyle w:val="Default"/>
        <w:jc w:val="both"/>
      </w:pPr>
      <w:r>
        <w:rPr>
          <w:bCs/>
        </w:rPr>
        <w:t>2.</w:t>
      </w:r>
      <w:r>
        <w:t xml:space="preserve">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A5040E" w:rsidRDefault="00A0527D">
      <w:pPr>
        <w:pStyle w:val="ab"/>
        <w:spacing w:line="240" w:lineRule="auto"/>
        <w:ind w:firstLine="567"/>
      </w:pPr>
      <w:r>
        <w:rPr>
          <w:bCs/>
          <w:sz w:val="24"/>
          <w:szCs w:val="24"/>
        </w:rPr>
        <w:t xml:space="preserve">Источником для проведения оценки по данному критерию являются анкеты заполненные родителями (законами представителями) </w:t>
      </w:r>
      <w:proofErr w:type="gramStart"/>
      <w:r>
        <w:rPr>
          <w:bCs/>
          <w:sz w:val="24"/>
          <w:szCs w:val="24"/>
        </w:rPr>
        <w:t>обучающихся</w:t>
      </w:r>
      <w:proofErr w:type="gramEnd"/>
      <w:r>
        <w:rPr>
          <w:bCs/>
          <w:sz w:val="24"/>
          <w:szCs w:val="24"/>
        </w:rPr>
        <w:t xml:space="preserve">. В анкетировании приняло </w:t>
      </w:r>
      <w:r w:rsidRPr="008D3D40">
        <w:rPr>
          <w:bCs/>
          <w:sz w:val="24"/>
          <w:szCs w:val="24"/>
        </w:rPr>
        <w:t xml:space="preserve">участие </w:t>
      </w:r>
      <w:r w:rsidRPr="008D3D40">
        <w:rPr>
          <w:rFonts w:eastAsiaTheme="minorHAnsi"/>
          <w:bCs/>
          <w:sz w:val="24"/>
          <w:szCs w:val="24"/>
        </w:rPr>
        <w:t xml:space="preserve">152 </w:t>
      </w:r>
      <w:r w:rsidRPr="008D3D40">
        <w:rPr>
          <w:rFonts w:eastAsiaTheme="minorHAnsi"/>
          <w:sz w:val="24"/>
          <w:szCs w:val="24"/>
        </w:rPr>
        <w:t>человек, что составляет 65,5 %</w:t>
      </w:r>
      <w:r w:rsidRPr="008D3D40">
        <w:rPr>
          <w:sz w:val="24"/>
          <w:szCs w:val="24"/>
        </w:rPr>
        <w:t xml:space="preserve"> от</w:t>
      </w:r>
      <w:r>
        <w:rPr>
          <w:sz w:val="24"/>
          <w:szCs w:val="24"/>
        </w:rPr>
        <w:t xml:space="preserve"> общего количества обучающихся  ДОУ «Белоснежка». </w:t>
      </w:r>
    </w:p>
    <w:p w:rsidR="00A5040E" w:rsidRDefault="00A0527D">
      <w:pPr>
        <w:pStyle w:val="ab"/>
        <w:spacing w:line="240" w:lineRule="auto"/>
        <w:rPr>
          <w:b/>
          <w:bCs/>
          <w:sz w:val="24"/>
          <w:szCs w:val="24"/>
        </w:rPr>
      </w:pPr>
      <w:r>
        <w:rPr>
          <w:bCs/>
          <w:sz w:val="24"/>
          <w:szCs w:val="24"/>
        </w:rPr>
        <w:t>Результаты поведенного анализа анкетных данных  представлены в таблице № 3.</w:t>
      </w:r>
    </w:p>
    <w:p w:rsidR="00A5040E" w:rsidRDefault="00A0527D">
      <w:pPr>
        <w:pStyle w:val="ab"/>
        <w:spacing w:line="240" w:lineRule="auto"/>
        <w:jc w:val="right"/>
        <w:rPr>
          <w:b/>
          <w:bCs/>
          <w:sz w:val="24"/>
          <w:szCs w:val="24"/>
        </w:rPr>
      </w:pPr>
      <w:r>
        <w:rPr>
          <w:b/>
          <w:bCs/>
          <w:sz w:val="24"/>
          <w:szCs w:val="24"/>
        </w:rPr>
        <w:t>Таблица № 3</w:t>
      </w:r>
    </w:p>
    <w:p w:rsidR="00A5040E" w:rsidRDefault="00A0527D">
      <w:pPr>
        <w:pStyle w:val="ab"/>
        <w:spacing w:line="240" w:lineRule="auto"/>
        <w:ind w:left="720"/>
        <w:jc w:val="center"/>
        <w:rPr>
          <w:b/>
          <w:bCs/>
          <w:sz w:val="24"/>
          <w:szCs w:val="24"/>
        </w:rPr>
      </w:pPr>
      <w:r>
        <w:rPr>
          <w:b/>
          <w:bCs/>
          <w:sz w:val="24"/>
          <w:szCs w:val="24"/>
        </w:rPr>
        <w:t>Показатели, характеризующие общий критерий оценки качества образовательной деятельности организации, осуществляющей образовательную деятельность, касающийся  доброжелательности, вежливости, компетентности работников</w:t>
      </w:r>
    </w:p>
    <w:p w:rsidR="00A5040E" w:rsidRDefault="00A5040E">
      <w:pPr>
        <w:pStyle w:val="ab"/>
        <w:spacing w:line="240" w:lineRule="auto"/>
        <w:jc w:val="right"/>
        <w:rPr>
          <w:b/>
          <w:bCs/>
          <w:sz w:val="24"/>
          <w:szCs w:val="24"/>
        </w:rPr>
      </w:pPr>
    </w:p>
    <w:tbl>
      <w:tblPr>
        <w:tblStyle w:val="af7"/>
        <w:tblW w:w="9571" w:type="dxa"/>
        <w:tblInd w:w="-20" w:type="dxa"/>
        <w:tblCellMar>
          <w:left w:w="88" w:type="dxa"/>
        </w:tblCellMar>
        <w:tblLook w:val="04A0"/>
      </w:tblPr>
      <w:tblGrid>
        <w:gridCol w:w="646"/>
        <w:gridCol w:w="1026"/>
        <w:gridCol w:w="6293"/>
        <w:gridCol w:w="1606"/>
      </w:tblGrid>
      <w:tr w:rsidR="00A5040E">
        <w:tc>
          <w:tcPr>
            <w:tcW w:w="646" w:type="dxa"/>
            <w:shd w:val="clear" w:color="auto" w:fill="auto"/>
            <w:tcMar>
              <w:left w:w="88" w:type="dxa"/>
            </w:tcMar>
          </w:tcPr>
          <w:p w:rsidR="00A5040E" w:rsidRDefault="00A0527D">
            <w:pPr>
              <w:pStyle w:val="af1"/>
              <w:jc w:val="center"/>
            </w:pPr>
            <w:r>
              <w:t>№</w:t>
            </w:r>
          </w:p>
        </w:tc>
        <w:tc>
          <w:tcPr>
            <w:tcW w:w="1026" w:type="dxa"/>
            <w:shd w:val="clear" w:color="auto" w:fill="auto"/>
            <w:tcMar>
              <w:left w:w="88" w:type="dxa"/>
            </w:tcMar>
          </w:tcPr>
          <w:p w:rsidR="00A5040E" w:rsidRDefault="00A0527D">
            <w:pPr>
              <w:pStyle w:val="ab"/>
              <w:spacing w:line="240" w:lineRule="auto"/>
              <w:jc w:val="left"/>
              <w:rPr>
                <w:b/>
                <w:sz w:val="24"/>
                <w:szCs w:val="24"/>
              </w:rPr>
            </w:pPr>
            <w:r>
              <w:rPr>
                <w:b/>
                <w:sz w:val="24"/>
                <w:szCs w:val="24"/>
              </w:rPr>
              <w:t xml:space="preserve">Вопрос анкеты </w:t>
            </w:r>
          </w:p>
        </w:tc>
        <w:tc>
          <w:tcPr>
            <w:tcW w:w="6292" w:type="dxa"/>
            <w:shd w:val="clear" w:color="auto" w:fill="auto"/>
            <w:tcMar>
              <w:left w:w="88" w:type="dxa"/>
            </w:tcMar>
          </w:tcPr>
          <w:p w:rsidR="00A5040E" w:rsidRDefault="00A0527D">
            <w:pPr>
              <w:pStyle w:val="ab"/>
              <w:spacing w:line="240" w:lineRule="auto"/>
              <w:jc w:val="left"/>
              <w:rPr>
                <w:b/>
              </w:rPr>
            </w:pPr>
            <w:r>
              <w:rPr>
                <w:b/>
                <w:sz w:val="24"/>
                <w:szCs w:val="24"/>
              </w:rPr>
              <w:t>Показатель/индикаторы</w:t>
            </w:r>
          </w:p>
        </w:tc>
        <w:tc>
          <w:tcPr>
            <w:tcW w:w="1606" w:type="dxa"/>
            <w:shd w:val="clear" w:color="auto" w:fill="auto"/>
            <w:tcMar>
              <w:left w:w="88" w:type="dxa"/>
            </w:tcMar>
          </w:tcPr>
          <w:p w:rsidR="00A5040E" w:rsidRDefault="00A0527D">
            <w:pPr>
              <w:pStyle w:val="ab"/>
              <w:spacing w:line="240" w:lineRule="auto"/>
              <w:jc w:val="left"/>
              <w:rPr>
                <w:b/>
                <w:sz w:val="24"/>
                <w:szCs w:val="24"/>
              </w:rPr>
            </w:pPr>
            <w:r>
              <w:rPr>
                <w:b/>
                <w:sz w:val="24"/>
                <w:szCs w:val="24"/>
              </w:rPr>
              <w:t xml:space="preserve">% / Баллы </w:t>
            </w:r>
          </w:p>
        </w:tc>
      </w:tr>
      <w:tr w:rsidR="00A5040E">
        <w:tc>
          <w:tcPr>
            <w:tcW w:w="646" w:type="dxa"/>
            <w:shd w:val="clear" w:color="auto" w:fill="auto"/>
            <w:tcMar>
              <w:left w:w="88" w:type="dxa"/>
            </w:tcMar>
          </w:tcPr>
          <w:p w:rsidR="00A5040E" w:rsidRDefault="00A0527D">
            <w:pPr>
              <w:pStyle w:val="ab"/>
              <w:spacing w:line="240" w:lineRule="auto"/>
              <w:jc w:val="center"/>
              <w:rPr>
                <w:b/>
                <w:bCs/>
              </w:rPr>
            </w:pPr>
            <w:r>
              <w:rPr>
                <w:b/>
                <w:bCs/>
              </w:rPr>
              <w:t>1.1</w:t>
            </w:r>
          </w:p>
        </w:tc>
        <w:tc>
          <w:tcPr>
            <w:tcW w:w="1026" w:type="dxa"/>
            <w:shd w:val="clear" w:color="auto" w:fill="auto"/>
            <w:tcMar>
              <w:left w:w="88" w:type="dxa"/>
            </w:tcMar>
          </w:tcPr>
          <w:p w:rsidR="00A5040E" w:rsidRDefault="00A0527D">
            <w:pPr>
              <w:pStyle w:val="Default"/>
            </w:pPr>
            <w:r>
              <w:t>3.1</w:t>
            </w:r>
          </w:p>
        </w:tc>
        <w:tc>
          <w:tcPr>
            <w:tcW w:w="6292" w:type="dxa"/>
            <w:shd w:val="clear" w:color="auto" w:fill="auto"/>
            <w:tcMar>
              <w:left w:w="88" w:type="dxa"/>
            </w:tcMar>
          </w:tcPr>
          <w:p w:rsidR="00A5040E" w:rsidRDefault="00A0527D">
            <w:pPr>
              <w:pStyle w:val="Default"/>
            </w:pPr>
            <w:r>
              <w:t xml:space="preserve">Доля получателей образовательных услуг, положительно оценивающих  доброжелательность и </w:t>
            </w:r>
          </w:p>
          <w:p w:rsidR="00A5040E" w:rsidRDefault="00A0527D">
            <w:pPr>
              <w:pStyle w:val="Default"/>
            </w:pPr>
            <w:r>
              <w:t>вежливость работников организации, от общего числа опрошенных получателей образовательных услуг.</w:t>
            </w:r>
          </w:p>
          <w:p w:rsidR="00A5040E" w:rsidRDefault="00A5040E">
            <w:pPr>
              <w:pStyle w:val="ab"/>
              <w:spacing w:line="240" w:lineRule="auto"/>
              <w:jc w:val="center"/>
            </w:pPr>
          </w:p>
        </w:tc>
        <w:tc>
          <w:tcPr>
            <w:tcW w:w="1606" w:type="dxa"/>
            <w:shd w:val="clear" w:color="auto" w:fill="auto"/>
            <w:tcMar>
              <w:left w:w="88" w:type="dxa"/>
            </w:tcMar>
          </w:tcPr>
          <w:p w:rsidR="00A5040E" w:rsidRPr="008D3D40" w:rsidRDefault="00A0527D">
            <w:pPr>
              <w:pStyle w:val="ab"/>
              <w:spacing w:line="240" w:lineRule="auto"/>
              <w:jc w:val="center"/>
              <w:rPr>
                <w:b/>
              </w:rPr>
            </w:pPr>
            <w:r w:rsidRPr="008D3D40">
              <w:rPr>
                <w:rFonts w:eastAsiaTheme="minorHAnsi"/>
                <w:b/>
              </w:rPr>
              <w:t>100%</w:t>
            </w:r>
          </w:p>
          <w:p w:rsidR="00A5040E" w:rsidRPr="008D3D40" w:rsidRDefault="00A0527D">
            <w:pPr>
              <w:pStyle w:val="ab"/>
              <w:spacing w:line="240" w:lineRule="auto"/>
              <w:jc w:val="center"/>
              <w:rPr>
                <w:b/>
              </w:rPr>
            </w:pPr>
            <w:r w:rsidRPr="008D3D40">
              <w:rPr>
                <w:rFonts w:eastAsiaTheme="minorHAnsi"/>
                <w:b/>
                <w:sz w:val="24"/>
                <w:szCs w:val="24"/>
              </w:rPr>
              <w:t>10 баллов</w:t>
            </w:r>
          </w:p>
        </w:tc>
      </w:tr>
      <w:tr w:rsidR="00A5040E">
        <w:tc>
          <w:tcPr>
            <w:tcW w:w="646" w:type="dxa"/>
            <w:shd w:val="clear" w:color="auto" w:fill="auto"/>
            <w:tcMar>
              <w:left w:w="88" w:type="dxa"/>
            </w:tcMar>
          </w:tcPr>
          <w:p w:rsidR="00A5040E" w:rsidRDefault="00A0527D">
            <w:pPr>
              <w:pStyle w:val="ab"/>
              <w:spacing w:line="240" w:lineRule="auto"/>
              <w:jc w:val="center"/>
              <w:rPr>
                <w:b/>
                <w:bCs/>
              </w:rPr>
            </w:pPr>
            <w:r>
              <w:rPr>
                <w:b/>
                <w:bCs/>
              </w:rPr>
              <w:t>1.2.</w:t>
            </w:r>
          </w:p>
        </w:tc>
        <w:tc>
          <w:tcPr>
            <w:tcW w:w="1026" w:type="dxa"/>
            <w:shd w:val="clear" w:color="auto" w:fill="auto"/>
            <w:tcMar>
              <w:left w:w="88" w:type="dxa"/>
            </w:tcMar>
          </w:tcPr>
          <w:p w:rsidR="00A5040E" w:rsidRDefault="00A0527D">
            <w:pPr>
              <w:pStyle w:val="Default"/>
            </w:pPr>
            <w:r>
              <w:t>3.2</w:t>
            </w:r>
          </w:p>
        </w:tc>
        <w:tc>
          <w:tcPr>
            <w:tcW w:w="6292" w:type="dxa"/>
            <w:shd w:val="clear" w:color="auto" w:fill="auto"/>
            <w:tcMar>
              <w:left w:w="88" w:type="dxa"/>
            </w:tcMar>
          </w:tcPr>
          <w:p w:rsidR="00A5040E" w:rsidRDefault="00A0527D">
            <w:pPr>
              <w:pStyle w:val="Default"/>
            </w:pPr>
            <w: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A5040E" w:rsidRDefault="00A5040E">
            <w:pPr>
              <w:pStyle w:val="ab"/>
              <w:spacing w:line="240" w:lineRule="auto"/>
              <w:jc w:val="center"/>
            </w:pPr>
          </w:p>
        </w:tc>
        <w:tc>
          <w:tcPr>
            <w:tcW w:w="1606" w:type="dxa"/>
            <w:shd w:val="clear" w:color="auto" w:fill="auto"/>
            <w:tcMar>
              <w:left w:w="88" w:type="dxa"/>
            </w:tcMar>
          </w:tcPr>
          <w:p w:rsidR="00A5040E" w:rsidRPr="008D3D40" w:rsidRDefault="00A0527D">
            <w:pPr>
              <w:pStyle w:val="ab"/>
              <w:spacing w:line="240" w:lineRule="auto"/>
              <w:jc w:val="center"/>
              <w:rPr>
                <w:b/>
              </w:rPr>
            </w:pPr>
            <w:r w:rsidRPr="008D3D40">
              <w:rPr>
                <w:rFonts w:eastAsiaTheme="minorHAnsi"/>
                <w:b/>
              </w:rPr>
              <w:t>100%</w:t>
            </w:r>
          </w:p>
          <w:p w:rsidR="00A5040E" w:rsidRPr="008D3D40" w:rsidRDefault="00A0527D">
            <w:pPr>
              <w:pStyle w:val="ab"/>
              <w:spacing w:line="240" w:lineRule="auto"/>
              <w:jc w:val="center"/>
              <w:rPr>
                <w:b/>
              </w:rPr>
            </w:pPr>
            <w:r w:rsidRPr="008D3D40">
              <w:rPr>
                <w:rFonts w:eastAsiaTheme="minorHAnsi"/>
                <w:b/>
                <w:sz w:val="24"/>
                <w:szCs w:val="24"/>
              </w:rPr>
              <w:t>10 баллов</w:t>
            </w:r>
          </w:p>
        </w:tc>
      </w:tr>
      <w:tr w:rsidR="00A5040E">
        <w:tc>
          <w:tcPr>
            <w:tcW w:w="7964" w:type="dxa"/>
            <w:gridSpan w:val="3"/>
            <w:shd w:val="clear" w:color="auto" w:fill="auto"/>
            <w:tcMar>
              <w:left w:w="88" w:type="dxa"/>
            </w:tcMar>
          </w:tcPr>
          <w:p w:rsidR="00A5040E" w:rsidRDefault="00A0527D">
            <w:pPr>
              <w:pStyle w:val="Default"/>
            </w:pPr>
            <w:r>
              <w:lastRenderedPageBreak/>
              <w:t xml:space="preserve">Итого </w:t>
            </w:r>
            <w:r>
              <w:rPr>
                <w:b/>
              </w:rPr>
              <w:t>(</w:t>
            </w:r>
            <w:r>
              <w:rPr>
                <w:b/>
                <w:lang w:val="en-US"/>
              </w:rPr>
              <w:t>max</w:t>
            </w:r>
            <w:r>
              <w:rPr>
                <w:b/>
              </w:rPr>
              <w:t>=20 баллов)</w:t>
            </w:r>
          </w:p>
        </w:tc>
        <w:tc>
          <w:tcPr>
            <w:tcW w:w="1606" w:type="dxa"/>
            <w:shd w:val="clear" w:color="auto" w:fill="auto"/>
            <w:tcMar>
              <w:left w:w="88" w:type="dxa"/>
            </w:tcMar>
          </w:tcPr>
          <w:p w:rsidR="00A5040E" w:rsidRPr="008D3D40" w:rsidRDefault="00A0527D">
            <w:pPr>
              <w:pStyle w:val="ab"/>
              <w:spacing w:line="240" w:lineRule="auto"/>
              <w:jc w:val="center"/>
              <w:rPr>
                <w:b/>
              </w:rPr>
            </w:pPr>
            <w:r w:rsidRPr="008D3D40">
              <w:rPr>
                <w:rFonts w:eastAsiaTheme="minorHAnsi"/>
                <w:b/>
              </w:rPr>
              <w:t>20</w:t>
            </w:r>
          </w:p>
        </w:tc>
      </w:tr>
    </w:tbl>
    <w:p w:rsidR="00A5040E" w:rsidRDefault="00A0527D">
      <w:pPr>
        <w:pStyle w:val="Default"/>
        <w:ind w:firstLine="567"/>
        <w:jc w:val="both"/>
      </w:pPr>
      <w:proofErr w:type="gramStart"/>
      <w:r>
        <w:rPr>
          <w:lang w:eastAsia="ru-RU"/>
        </w:rPr>
        <w:t xml:space="preserve">По анализу анкетных данных было выявлено, что </w:t>
      </w:r>
      <w:r>
        <w:t xml:space="preserve">доля получателей образовательных услуг, </w:t>
      </w:r>
      <w:r w:rsidRPr="008D3D40">
        <w:t>положительно оценивающих  доброжелательность и вежливость работников организации, от общего числа опрошенных получателей образовательных услуг составила 100%.  Такой же высокий результат (100%) был получен и по оценке компетентности работников организации, то  есть все 152 респондента, участвовавших</w:t>
      </w:r>
      <w:r>
        <w:t xml:space="preserve"> в анкетировании,   удовлетворены компетентностью работников образовательной организации.</w:t>
      </w:r>
      <w:proofErr w:type="gramEnd"/>
    </w:p>
    <w:p w:rsidR="00A5040E" w:rsidRDefault="00A5040E">
      <w:pPr>
        <w:pStyle w:val="Default"/>
        <w:jc w:val="both"/>
        <w:rPr>
          <w:bCs/>
          <w:lang w:eastAsia="ru-RU"/>
        </w:rPr>
      </w:pPr>
    </w:p>
    <w:p w:rsidR="00A5040E" w:rsidRDefault="00A0527D">
      <w:pPr>
        <w:pStyle w:val="2"/>
        <w:spacing w:before="0" w:after="200"/>
        <w:jc w:val="center"/>
        <w:rPr>
          <w:color w:val="00000A"/>
        </w:rPr>
      </w:pPr>
      <w:bookmarkStart w:id="8" w:name="_2.5.Оценка_качества_образовательной"/>
      <w:bookmarkEnd w:id="8"/>
      <w:r>
        <w:rPr>
          <w:color w:val="00000A"/>
        </w:rPr>
        <w:t>2.5.Оценка качества образовательной деятельности организации, осуществляющей образовательную деятельность, касающиеся удовлетворенности качеством образовательной деятельности организаций.</w:t>
      </w:r>
    </w:p>
    <w:p w:rsidR="00A5040E" w:rsidRDefault="00A0527D">
      <w:pPr>
        <w:pStyle w:val="Default"/>
        <w:jc w:val="both"/>
        <w:rPr>
          <w:b/>
        </w:rPr>
      </w:pPr>
      <w:r>
        <w:t>Правовыми основаниями для проведения  независимой оценки качества образовательной деятельности по критерию  «Удовлетворенность качеством образовательной деятельности организации</w:t>
      </w:r>
      <w:r>
        <w:rPr>
          <w:bCs/>
          <w:iCs/>
        </w:rPr>
        <w:t xml:space="preserve">» </w:t>
      </w:r>
      <w:r>
        <w:t xml:space="preserve">ДОУ стали: </w:t>
      </w:r>
    </w:p>
    <w:p w:rsidR="00A5040E" w:rsidRDefault="00A0527D">
      <w:pPr>
        <w:pStyle w:val="af"/>
        <w:numPr>
          <w:ilvl w:val="0"/>
          <w:numId w:val="4"/>
        </w:numPr>
        <w:tabs>
          <w:tab w:val="left" w:pos="993"/>
        </w:tabs>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 Российской Федерации «Об образовании в Российской Федерации»  от 29 декабря 2012 г. № 273-ФЗ.</w:t>
      </w:r>
    </w:p>
    <w:p w:rsidR="00A5040E" w:rsidRDefault="00A0527D">
      <w:pPr>
        <w:pStyle w:val="Default"/>
        <w:numPr>
          <w:ilvl w:val="0"/>
          <w:numId w:val="4"/>
        </w:numPr>
        <w:tabs>
          <w:tab w:val="left" w:pos="993"/>
        </w:tabs>
        <w:suppressAutoHyphens w:val="0"/>
        <w:ind w:left="0" w:firstLine="567"/>
        <w:jc w:val="both"/>
      </w:pPr>
      <w:r>
        <w:t xml:space="preserve">Федеральный закон от 02.05.2006г. № 59-ФЗ (ред. от 03.11.2015г.) «О порядке рассмотрения обращений граждан Российской Федерации». </w:t>
      </w:r>
    </w:p>
    <w:p w:rsidR="00A5040E" w:rsidRDefault="00A0527D">
      <w:pPr>
        <w:pStyle w:val="Default"/>
        <w:numPr>
          <w:ilvl w:val="0"/>
          <w:numId w:val="4"/>
        </w:numPr>
        <w:tabs>
          <w:tab w:val="left" w:pos="993"/>
        </w:tabs>
        <w:suppressAutoHyphens w:val="0"/>
        <w:ind w:left="0" w:firstLine="567"/>
        <w:jc w:val="both"/>
      </w:pPr>
      <w:r>
        <w:t>Приказ Министерства здравоохранения и социального развития Российской Федерации (</w:t>
      </w:r>
      <w:proofErr w:type="spellStart"/>
      <w:proofErr w:type="gramStart"/>
      <w:r>
        <w:t>M</w:t>
      </w:r>
      <w:proofErr w:type="gramEnd"/>
      <w:r>
        <w:t>инздравсоцразвития</w:t>
      </w:r>
      <w:proofErr w:type="spellEnd"/>
      <w:r>
        <w:t xml:space="preserve"> России)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5040E" w:rsidRDefault="00A0527D">
      <w:pPr>
        <w:pStyle w:val="ab"/>
        <w:spacing w:line="240" w:lineRule="auto"/>
        <w:jc w:val="left"/>
        <w:rPr>
          <w:sz w:val="24"/>
          <w:szCs w:val="24"/>
        </w:rPr>
      </w:pPr>
      <w:r>
        <w:rPr>
          <w:sz w:val="24"/>
          <w:szCs w:val="24"/>
        </w:rPr>
        <w:t xml:space="preserve">Были выделены 3 показателя: </w:t>
      </w:r>
    </w:p>
    <w:p w:rsidR="00A5040E" w:rsidRDefault="00A0527D">
      <w:pPr>
        <w:pStyle w:val="Default"/>
        <w:numPr>
          <w:ilvl w:val="0"/>
          <w:numId w:val="5"/>
        </w:numPr>
        <w:tabs>
          <w:tab w:val="left" w:pos="567"/>
          <w:tab w:val="left" w:pos="993"/>
        </w:tabs>
        <w:ind w:left="0" w:firstLine="709"/>
        <w:jc w:val="both"/>
      </w:pPr>
      <w: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A5040E" w:rsidRDefault="00A0527D">
      <w:pPr>
        <w:pStyle w:val="Default"/>
        <w:numPr>
          <w:ilvl w:val="0"/>
          <w:numId w:val="5"/>
        </w:numPr>
        <w:tabs>
          <w:tab w:val="left" w:pos="426"/>
          <w:tab w:val="left" w:pos="993"/>
        </w:tabs>
        <w:ind w:left="0" w:firstLine="709"/>
        <w:jc w:val="both"/>
      </w:pPr>
      <w: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A5040E" w:rsidRDefault="00A0527D">
      <w:pPr>
        <w:pStyle w:val="Default"/>
        <w:numPr>
          <w:ilvl w:val="0"/>
          <w:numId w:val="5"/>
        </w:numPr>
        <w:tabs>
          <w:tab w:val="left" w:pos="426"/>
          <w:tab w:val="left" w:pos="993"/>
        </w:tabs>
        <w:ind w:left="0" w:firstLine="709"/>
        <w:jc w:val="both"/>
      </w:pPr>
      <w: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A5040E" w:rsidRDefault="00A0527D">
      <w:pPr>
        <w:pStyle w:val="ab"/>
        <w:spacing w:line="240" w:lineRule="auto"/>
        <w:ind w:firstLine="567"/>
      </w:pPr>
      <w:r>
        <w:rPr>
          <w:bCs/>
          <w:sz w:val="24"/>
          <w:szCs w:val="24"/>
        </w:rPr>
        <w:t xml:space="preserve">Источником для проведения оценки по данному критерию являются анкеты заполненные родителями (законами представителями) </w:t>
      </w:r>
      <w:proofErr w:type="gramStart"/>
      <w:r>
        <w:rPr>
          <w:bCs/>
          <w:sz w:val="24"/>
          <w:szCs w:val="24"/>
        </w:rPr>
        <w:t>обучающихся</w:t>
      </w:r>
      <w:proofErr w:type="gramEnd"/>
      <w:r>
        <w:rPr>
          <w:bCs/>
          <w:sz w:val="24"/>
          <w:szCs w:val="24"/>
        </w:rPr>
        <w:t xml:space="preserve">. В анкетировании приняло </w:t>
      </w:r>
      <w:r w:rsidRPr="008D3D40">
        <w:rPr>
          <w:bCs/>
          <w:sz w:val="24"/>
          <w:szCs w:val="24"/>
        </w:rPr>
        <w:t>участие</w:t>
      </w:r>
      <w:r w:rsidRPr="008D3D40">
        <w:rPr>
          <w:rFonts w:eastAsiaTheme="minorHAnsi"/>
          <w:bCs/>
          <w:sz w:val="24"/>
          <w:szCs w:val="24"/>
        </w:rPr>
        <w:t xml:space="preserve"> 152 </w:t>
      </w:r>
      <w:r w:rsidRPr="008D3D40">
        <w:rPr>
          <w:rFonts w:eastAsiaTheme="minorHAnsi"/>
          <w:sz w:val="24"/>
          <w:szCs w:val="24"/>
        </w:rPr>
        <w:t>человек, что составляет 65,5 % о</w:t>
      </w:r>
      <w:r w:rsidRPr="008D3D40">
        <w:rPr>
          <w:sz w:val="24"/>
          <w:szCs w:val="24"/>
        </w:rPr>
        <w:t>т общего</w:t>
      </w:r>
      <w:r>
        <w:rPr>
          <w:sz w:val="24"/>
          <w:szCs w:val="24"/>
        </w:rPr>
        <w:t xml:space="preserve"> количества обучающихся  ДОУ</w:t>
      </w:r>
      <w:r w:rsidR="008D3D40">
        <w:rPr>
          <w:sz w:val="24"/>
          <w:szCs w:val="24"/>
        </w:rPr>
        <w:t>.</w:t>
      </w:r>
    </w:p>
    <w:p w:rsidR="00A5040E" w:rsidRDefault="00A0527D">
      <w:pPr>
        <w:pStyle w:val="ab"/>
        <w:spacing w:line="240" w:lineRule="auto"/>
        <w:rPr>
          <w:bCs/>
          <w:sz w:val="24"/>
          <w:szCs w:val="24"/>
        </w:rPr>
      </w:pPr>
      <w:r>
        <w:rPr>
          <w:bCs/>
          <w:sz w:val="24"/>
          <w:szCs w:val="24"/>
        </w:rPr>
        <w:t>Результаты поведенного анализа анкетных данных  представлены в таблице № 4.</w:t>
      </w:r>
    </w:p>
    <w:p w:rsidR="00A5040E" w:rsidRDefault="00A5040E">
      <w:pPr>
        <w:pStyle w:val="ab"/>
        <w:spacing w:line="240" w:lineRule="auto"/>
        <w:rPr>
          <w:bCs/>
        </w:rPr>
      </w:pPr>
    </w:p>
    <w:p w:rsidR="00A5040E" w:rsidRDefault="00A0527D">
      <w:pPr>
        <w:pStyle w:val="ab"/>
        <w:spacing w:line="240" w:lineRule="auto"/>
        <w:jc w:val="right"/>
        <w:rPr>
          <w:b/>
          <w:bCs/>
          <w:sz w:val="24"/>
          <w:szCs w:val="24"/>
        </w:rPr>
      </w:pPr>
      <w:r>
        <w:rPr>
          <w:b/>
          <w:bCs/>
          <w:sz w:val="24"/>
          <w:szCs w:val="24"/>
        </w:rPr>
        <w:t>Таблица №  4</w:t>
      </w:r>
    </w:p>
    <w:p w:rsidR="00A5040E" w:rsidRDefault="00A0527D">
      <w:pPr>
        <w:pStyle w:val="ab"/>
        <w:spacing w:line="240" w:lineRule="auto"/>
        <w:jc w:val="center"/>
        <w:rPr>
          <w:b/>
          <w:bCs/>
          <w:sz w:val="24"/>
          <w:szCs w:val="24"/>
        </w:rPr>
      </w:pPr>
      <w:r>
        <w:rPr>
          <w:b/>
          <w:b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bl>
      <w:tblPr>
        <w:tblW w:w="948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567"/>
        <w:gridCol w:w="1134"/>
        <w:gridCol w:w="6908"/>
        <w:gridCol w:w="873"/>
      </w:tblGrid>
      <w:tr w:rsidR="00A5040E">
        <w:trPr>
          <w:trHeight w:val="500"/>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jc w:val="center"/>
              <w:rPr>
                <w:sz w:val="20"/>
                <w:szCs w:val="20"/>
              </w:rPr>
            </w:pPr>
            <w:r>
              <w:rPr>
                <w:sz w:val="20"/>
                <w:szCs w:val="20"/>
              </w:rPr>
              <w:t>№</w:t>
            </w:r>
          </w:p>
        </w:tc>
        <w:tc>
          <w:tcPr>
            <w:tcW w:w="1134"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b"/>
              <w:spacing w:line="240" w:lineRule="auto"/>
              <w:jc w:val="left"/>
              <w:rPr>
                <w:b/>
                <w:sz w:val="20"/>
                <w:szCs w:val="20"/>
              </w:rPr>
            </w:pPr>
            <w:r>
              <w:rPr>
                <w:b/>
                <w:sz w:val="20"/>
                <w:szCs w:val="20"/>
              </w:rPr>
              <w:t>№ вопроса в  анкете</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b/>
                <w:sz w:val="20"/>
                <w:szCs w:val="20"/>
              </w:rPr>
            </w:pPr>
            <w:r>
              <w:rPr>
                <w:b/>
                <w:sz w:val="20"/>
                <w:szCs w:val="20"/>
              </w:rPr>
              <w:t>Показатель/индикаторы</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b/>
                <w:sz w:val="20"/>
                <w:szCs w:val="20"/>
              </w:rPr>
            </w:pPr>
            <w:r>
              <w:rPr>
                <w:b/>
                <w:sz w:val="20"/>
                <w:szCs w:val="20"/>
              </w:rPr>
              <w:t xml:space="preserve">% / Баллы </w:t>
            </w:r>
          </w:p>
        </w:tc>
      </w:tr>
      <w:tr w:rsidR="00A5040E">
        <w:trPr>
          <w:trHeight w:val="861"/>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 xml:space="preserve"> 1</w:t>
            </w:r>
          </w:p>
        </w:tc>
        <w:tc>
          <w:tcPr>
            <w:tcW w:w="1134" w:type="dxa"/>
            <w:tcBorders>
              <w:top w:val="single" w:sz="2" w:space="0" w:color="000001"/>
              <w:left w:val="single" w:sz="2" w:space="0" w:color="000001"/>
              <w:bottom w:val="single" w:sz="2" w:space="0" w:color="000001"/>
            </w:tcBorders>
            <w:shd w:val="clear" w:color="auto" w:fill="auto"/>
            <w:tcMar>
              <w:left w:w="42" w:type="dxa"/>
            </w:tcMar>
          </w:tcPr>
          <w:p w:rsidR="00A5040E" w:rsidRDefault="00A5040E">
            <w:pPr>
              <w:pStyle w:val="Default"/>
              <w:rPr>
                <w:b/>
                <w:sz w:val="22"/>
                <w:szCs w:val="22"/>
              </w:rPr>
            </w:pP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Default"/>
              <w:rPr>
                <w:b/>
                <w:sz w:val="22"/>
                <w:szCs w:val="22"/>
              </w:rPr>
            </w:pPr>
            <w:r>
              <w:rPr>
                <w:b/>
                <w:sz w:val="22"/>
                <w:szCs w:val="22"/>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b/>
              </w:rPr>
              <w:t xml:space="preserve">9, 97 </w:t>
            </w:r>
          </w:p>
        </w:tc>
      </w:tr>
      <w:tr w:rsidR="00A5040E">
        <w:trPr>
          <w:trHeight w:val="2369"/>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lastRenderedPageBreak/>
              <w:t>1.1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jc w:val="both"/>
              <w:rPr>
                <w:rFonts w:ascii="Times New Roman" w:hAnsi="Times New Roman" w:cs="Times New Roman"/>
                <w:bCs/>
                <w:color w:val="000000"/>
                <w:lang w:eastAsia="ru-RU"/>
              </w:rPr>
            </w:pPr>
            <w:r>
              <w:rPr>
                <w:rFonts w:ascii="Times New Roman" w:hAnsi="Times New Roman" w:cs="Times New Roman"/>
              </w:rPr>
              <w:t>2.1.</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after="0"/>
              <w:jc w:val="both"/>
              <w:rPr>
                <w:rFonts w:ascii="Times New Roman" w:hAnsi="Times New Roman" w:cs="Times New Roman"/>
                <w:color w:val="000000"/>
                <w:lang w:eastAsia="ru-RU"/>
              </w:rPr>
            </w:pPr>
            <w:proofErr w:type="gramStart"/>
            <w:r>
              <w:rPr>
                <w:rFonts w:ascii="Times New Roman" w:hAnsi="Times New Roman" w:cs="Times New Roman"/>
                <w:bCs/>
                <w:color w:val="000000"/>
                <w:lang w:eastAsia="ru-RU"/>
              </w:rPr>
              <w:t>Удовлетворяет уровень материально-технического и информационного обеспечения ДОУ</w:t>
            </w:r>
            <w:r>
              <w:rPr>
                <w:rFonts w:ascii="Times New Roman" w:hAnsi="Times New Roman" w:cs="Times New Roman"/>
                <w:b/>
                <w:bCs/>
                <w:color w:val="000000"/>
                <w:lang w:eastAsia="ru-RU"/>
              </w:rPr>
              <w:t xml:space="preserve"> (</w:t>
            </w:r>
            <w:r>
              <w:rPr>
                <w:rFonts w:ascii="Times New Roman" w:hAnsi="Times New Roman" w:cs="Times New Roman"/>
              </w:rPr>
              <w:t xml:space="preserve">благоустроенность территории, наличие оборудованных приемных (отдельные кабинки, скамьи и др.), состояние туалетных комнат (чистота, свежесть, наличие туалетных принадлежностей), применяются ли информационные средства обучения (проектор, экран, компьютер для показа презентаций, учебных фильмов,  </w:t>
            </w:r>
            <w:r>
              <w:rPr>
                <w:rFonts w:ascii="Times New Roman" w:hAnsi="Times New Roman" w:cs="Times New Roman"/>
                <w:color w:val="000000"/>
                <w:lang w:eastAsia="ru-RU"/>
              </w:rPr>
              <w:t xml:space="preserve">электронные средства обучения, включая доступ к интернету </w:t>
            </w:r>
            <w:r>
              <w:rPr>
                <w:rFonts w:ascii="Times New Roman" w:hAnsi="Times New Roman" w:cs="Times New Roman"/>
              </w:rPr>
              <w:t>и др.)</w:t>
            </w:r>
            <w:proofErr w:type="gramEnd"/>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bCs/>
              </w:rPr>
              <w:t>99,3 %</w:t>
            </w:r>
          </w:p>
          <w:p w:rsidR="00A5040E" w:rsidRPr="008D3D40" w:rsidRDefault="00A5040E">
            <w:pPr>
              <w:pStyle w:val="ab"/>
              <w:spacing w:line="240" w:lineRule="auto"/>
              <w:jc w:val="center"/>
              <w:rPr>
                <w:rFonts w:asciiTheme="minorHAnsi" w:eastAsiaTheme="minorHAnsi" w:hAnsiTheme="minorHAnsi" w:cstheme="minorBidi"/>
                <w:bCs/>
              </w:rPr>
            </w:pPr>
          </w:p>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bCs/>
              </w:rPr>
              <w:t>3,97</w:t>
            </w:r>
          </w:p>
          <w:p w:rsidR="00A5040E" w:rsidRPr="008D3D40" w:rsidRDefault="00A5040E">
            <w:pPr>
              <w:pStyle w:val="Default"/>
              <w:jc w:val="center"/>
              <w:rPr>
                <w:sz w:val="22"/>
                <w:szCs w:val="22"/>
              </w:rPr>
            </w:pPr>
          </w:p>
        </w:tc>
      </w:tr>
      <w:tr w:rsidR="00A5040E">
        <w:trPr>
          <w:trHeight w:val="1429"/>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highlight w:val="green"/>
              </w:rPr>
            </w:pPr>
            <w:r>
              <w:rPr>
                <w:sz w:val="22"/>
                <w:szCs w:val="22"/>
              </w:rPr>
              <w:t>1.2.</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jc w:val="both"/>
              <w:rPr>
                <w:rFonts w:ascii="Times New Roman" w:hAnsi="Times New Roman" w:cs="Times New Roman"/>
                <w:color w:val="000000"/>
                <w:lang w:eastAsia="ru-RU"/>
              </w:rPr>
            </w:pPr>
            <w:r>
              <w:rPr>
                <w:rFonts w:ascii="Times New Roman" w:hAnsi="Times New Roman" w:cs="Times New Roman"/>
                <w:bCs/>
                <w:color w:val="000000"/>
                <w:lang w:eastAsia="ru-RU"/>
              </w:rPr>
              <w:t>2.2.</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after="0"/>
              <w:jc w:val="both"/>
              <w:rPr>
                <w:rFonts w:ascii="Times New Roman" w:hAnsi="Times New Roman" w:cs="Times New Roman"/>
                <w:color w:val="000000"/>
                <w:lang w:eastAsia="ru-RU"/>
              </w:rPr>
            </w:pPr>
            <w:proofErr w:type="gramStart"/>
            <w:r>
              <w:rPr>
                <w:rFonts w:ascii="Times New Roman" w:hAnsi="Times New Roman" w:cs="Times New Roman"/>
                <w:color w:val="000000"/>
                <w:lang w:eastAsia="ru-RU"/>
              </w:rPr>
              <w:t>Обеспечены условия для охраны и укрепления здоровья</w:t>
            </w:r>
            <w:r>
              <w:rPr>
                <w:rFonts w:ascii="Times New Roman" w:hAnsi="Times New Roman" w:cs="Times New Roman"/>
                <w:b/>
                <w:bCs/>
                <w:color w:val="000000"/>
                <w:lang w:eastAsia="ru-RU"/>
              </w:rPr>
              <w:t xml:space="preserve"> (</w:t>
            </w:r>
            <w:r>
              <w:rPr>
                <w:rFonts w:ascii="Times New Roman" w:hAnsi="Times New Roman" w:cs="Times New Roman"/>
                <w:color w:val="000000"/>
                <w:lang w:eastAsia="ru-RU"/>
              </w:rPr>
              <w:t>обеспечена безопасность детей, имеется спортзал, спортплощадка (спортивные сооружения,  программы дополнительного образования физкультурно-спортивной направленности, условия по организации питания детей  и др.)</w:t>
            </w:r>
            <w:proofErr w:type="gramEnd"/>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5040E">
            <w:pPr>
              <w:pStyle w:val="ab"/>
              <w:spacing w:line="240" w:lineRule="auto"/>
              <w:jc w:val="center"/>
              <w:rPr>
                <w:bCs/>
              </w:rPr>
            </w:pPr>
          </w:p>
          <w:p w:rsidR="00A5040E" w:rsidRPr="008D3D40" w:rsidRDefault="00A5040E">
            <w:pPr>
              <w:pStyle w:val="ab"/>
              <w:spacing w:line="240" w:lineRule="auto"/>
              <w:jc w:val="center"/>
              <w:rPr>
                <w:bCs/>
              </w:rPr>
            </w:pPr>
          </w:p>
          <w:p w:rsidR="00A5040E" w:rsidRPr="008D3D40" w:rsidRDefault="00A0527D">
            <w:pPr>
              <w:pStyle w:val="ab"/>
              <w:spacing w:line="240" w:lineRule="auto"/>
              <w:jc w:val="center"/>
              <w:rPr>
                <w:bCs/>
              </w:rPr>
            </w:pPr>
            <w:r w:rsidRPr="008D3D40">
              <w:rPr>
                <w:bCs/>
              </w:rPr>
              <w:t>100%</w:t>
            </w:r>
          </w:p>
          <w:p w:rsidR="00A5040E" w:rsidRPr="008D3D40" w:rsidRDefault="00A0527D">
            <w:pPr>
              <w:jc w:val="center"/>
            </w:pPr>
            <w:r w:rsidRPr="008D3D40">
              <w:rPr>
                <w:rFonts w:ascii="Times New Roman" w:hAnsi="Times New Roman" w:cs="Times New Roman"/>
                <w:color w:val="000000"/>
              </w:rPr>
              <w:t>3</w:t>
            </w:r>
          </w:p>
        </w:tc>
      </w:tr>
      <w:tr w:rsidR="00A5040E">
        <w:trPr>
          <w:trHeight w:val="929"/>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1.3.</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jc w:val="both"/>
              <w:rPr>
                <w:rFonts w:ascii="Times New Roman" w:hAnsi="Times New Roman" w:cs="Times New Roman"/>
                <w:color w:val="000000"/>
                <w:lang w:eastAsia="ru-RU"/>
              </w:rPr>
            </w:pPr>
            <w:r>
              <w:rPr>
                <w:rFonts w:ascii="Times New Roman" w:hAnsi="Times New Roman" w:cs="Times New Roman"/>
                <w:color w:val="000000"/>
                <w:lang w:eastAsia="ru-RU"/>
              </w:rPr>
              <w:t>4.1.</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after="0"/>
              <w:jc w:val="both"/>
              <w:rPr>
                <w:rFonts w:ascii="Times New Roman" w:hAnsi="Times New Roman" w:cs="Times New Roman"/>
                <w:color w:val="000000"/>
                <w:lang w:eastAsia="ru-RU"/>
              </w:rPr>
            </w:pPr>
            <w:proofErr w:type="gramStart"/>
            <w:r>
              <w:rPr>
                <w:rFonts w:ascii="Times New Roman" w:hAnsi="Times New Roman" w:cs="Times New Roman"/>
                <w:bCs/>
                <w:color w:val="000000"/>
                <w:lang w:eastAsia="ru-RU"/>
              </w:rPr>
              <w:t>Удовлетворены материально-техническим обеспечением детского сада (эстетичность оформления рекреаций, групп, оформление и зонирование групповых помещений (игровая зона, спальня и др.)</w:t>
            </w:r>
            <w:proofErr w:type="gramEnd"/>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5040E">
            <w:pPr>
              <w:pStyle w:val="ab"/>
              <w:spacing w:line="240" w:lineRule="auto"/>
              <w:jc w:val="center"/>
              <w:rPr>
                <w:bCs/>
              </w:rPr>
            </w:pPr>
          </w:p>
          <w:p w:rsidR="00A5040E" w:rsidRPr="008D3D40" w:rsidRDefault="00A0527D">
            <w:pPr>
              <w:pStyle w:val="ab"/>
              <w:spacing w:line="240" w:lineRule="auto"/>
              <w:jc w:val="center"/>
              <w:rPr>
                <w:bCs/>
              </w:rPr>
            </w:pPr>
            <w:r w:rsidRPr="008D3D40">
              <w:rPr>
                <w:bCs/>
              </w:rPr>
              <w:t>100%</w:t>
            </w:r>
          </w:p>
          <w:p w:rsidR="00A5040E" w:rsidRPr="008D3D40" w:rsidRDefault="00A0527D">
            <w:pPr>
              <w:jc w:val="center"/>
            </w:pPr>
            <w:r w:rsidRPr="008D3D40">
              <w:rPr>
                <w:rFonts w:ascii="Times New Roman" w:hAnsi="Times New Roman" w:cs="Times New Roman"/>
                <w:color w:val="000000"/>
              </w:rPr>
              <w:t>3</w:t>
            </w:r>
          </w:p>
        </w:tc>
      </w:tr>
      <w:tr w:rsidR="00A5040E">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5040E">
            <w:pPr>
              <w:pStyle w:val="Default"/>
              <w:rPr>
                <w:b/>
                <w:sz w:val="22"/>
                <w:szCs w:val="22"/>
              </w:rPr>
            </w:pP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Default"/>
              <w:rPr>
                <w:b/>
                <w:sz w:val="22"/>
                <w:szCs w:val="22"/>
              </w:rPr>
            </w:pPr>
            <w:r>
              <w:rPr>
                <w:b/>
                <w:sz w:val="22"/>
                <w:szCs w:val="22"/>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jc w:val="center"/>
            </w:pPr>
            <w:r w:rsidRPr="008D3D40">
              <w:rPr>
                <w:rFonts w:ascii="Times New Roman" w:hAnsi="Times New Roman" w:cs="Times New Roman"/>
                <w:b/>
                <w:color w:val="000000"/>
              </w:rPr>
              <w:t>9,99</w:t>
            </w:r>
          </w:p>
        </w:tc>
      </w:tr>
      <w:tr w:rsidR="00A5040E">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bCs/>
                <w:color w:val="000000"/>
                <w:lang w:eastAsia="ru-RU"/>
              </w:rPr>
            </w:pPr>
            <w:r>
              <w:rPr>
                <w:bCs/>
                <w:color w:val="000000"/>
                <w:lang w:eastAsia="ru-RU"/>
              </w:rPr>
              <w:t>2.3</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rPr>
                <w:bCs/>
                <w:color w:val="000000"/>
                <w:lang w:eastAsia="ru-RU"/>
              </w:rPr>
              <w:t>Обеспечены условия для индивидуальной работы с воспитанниками</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pStyle w:val="ab"/>
              <w:spacing w:line="240" w:lineRule="auto"/>
              <w:jc w:val="center"/>
              <w:rPr>
                <w:rFonts w:asciiTheme="minorHAnsi" w:eastAsiaTheme="minorHAnsi" w:hAnsiTheme="minorHAnsi" w:cstheme="minorBidi"/>
              </w:rPr>
            </w:pPr>
            <w:bookmarkStart w:id="9" w:name="__DdeLink__6693_1122194847"/>
            <w:r w:rsidRPr="008D3D40">
              <w:rPr>
                <w:rFonts w:asciiTheme="minorHAnsi" w:eastAsiaTheme="minorHAnsi" w:hAnsiTheme="minorHAnsi" w:cstheme="minorBidi"/>
              </w:rPr>
              <w:t>99,3</w:t>
            </w:r>
            <w:bookmarkEnd w:id="9"/>
            <w:r w:rsidRPr="008D3D40">
              <w:rPr>
                <w:rFonts w:asciiTheme="minorHAnsi" w:eastAsiaTheme="minorHAnsi" w:hAnsiTheme="minorHAnsi" w:cstheme="minorBidi"/>
              </w:rPr>
              <w:t>%</w:t>
            </w:r>
          </w:p>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rPr>
              <w:t>1,99</w:t>
            </w:r>
          </w:p>
        </w:tc>
      </w:tr>
      <w:tr w:rsidR="00A5040E">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2.2.</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bCs/>
                <w:color w:val="000000"/>
                <w:lang w:eastAsia="ru-RU"/>
              </w:rPr>
            </w:pPr>
            <w:r>
              <w:rPr>
                <w:bCs/>
                <w:color w:val="000000"/>
                <w:lang w:eastAsia="ru-RU"/>
              </w:rPr>
              <w:t>2.4.</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highlight w:val="green"/>
              </w:rPr>
            </w:pPr>
            <w:r>
              <w:rPr>
                <w:bCs/>
                <w:color w:val="000000"/>
                <w:lang w:eastAsia="ru-RU"/>
              </w:rPr>
              <w:t xml:space="preserve">Реализуются </w:t>
            </w:r>
            <w:r>
              <w:rPr>
                <w:bCs/>
                <w:lang w:eastAsia="ru-RU"/>
              </w:rPr>
              <w:t>парциальные программы</w:t>
            </w:r>
            <w:r>
              <w:rPr>
                <w:bCs/>
                <w:color w:val="000000"/>
                <w:lang w:eastAsia="ru-RU"/>
              </w:rPr>
              <w:t xml:space="preserve"> по разным направлениям</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rPr>
              <w:t>100%</w:t>
            </w:r>
          </w:p>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rPr>
              <w:t>2</w:t>
            </w:r>
          </w:p>
        </w:tc>
      </w:tr>
      <w:tr w:rsidR="00A5040E">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2.3.</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bCs/>
                <w:color w:val="000000"/>
                <w:lang w:eastAsia="ru-RU"/>
              </w:rPr>
            </w:pPr>
            <w:r>
              <w:rPr>
                <w:bCs/>
                <w:color w:val="000000"/>
                <w:lang w:eastAsia="ru-RU"/>
              </w:rPr>
              <w:t>2.5.</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rPr>
                <w:bCs/>
                <w:color w:val="000000"/>
                <w:lang w:eastAsia="ru-RU"/>
              </w:rPr>
              <w:t>Созданы условия для развития творческих способностей и интересов воспитанников, включая их участие в выставках, смотрах, физкультурно-спортивных мероприятиях и других культурно-массовых мероприятиях</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spacing w:after="0"/>
              <w:rPr>
                <w:rFonts w:ascii="Times New Roman" w:hAnsi="Times New Roman" w:cs="Times New Roman"/>
              </w:rPr>
            </w:pPr>
            <w:r w:rsidRPr="008D3D40">
              <w:rPr>
                <w:rFonts w:ascii="Times New Roman" w:hAnsi="Times New Roman" w:cs="Times New Roman"/>
              </w:rPr>
              <w:t xml:space="preserve">  100%</w:t>
            </w:r>
          </w:p>
          <w:p w:rsidR="00A5040E" w:rsidRPr="008D3D40" w:rsidRDefault="00A0527D">
            <w:pPr>
              <w:spacing w:after="0"/>
              <w:jc w:val="center"/>
              <w:rPr>
                <w:rFonts w:ascii="Times New Roman" w:hAnsi="Times New Roman" w:cs="Times New Roman"/>
              </w:rPr>
            </w:pPr>
            <w:r w:rsidRPr="008D3D40">
              <w:rPr>
                <w:rFonts w:ascii="Times New Roman" w:hAnsi="Times New Roman" w:cs="Times New Roman"/>
              </w:rPr>
              <w:t>2</w:t>
            </w:r>
          </w:p>
        </w:tc>
      </w:tr>
      <w:tr w:rsidR="00A5040E">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2.4.</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rPr>
                <w:bCs/>
                <w:color w:val="000000"/>
                <w:lang w:eastAsia="ru-RU"/>
              </w:rPr>
            </w:pPr>
            <w:r>
              <w:rPr>
                <w:bCs/>
                <w:color w:val="000000"/>
                <w:lang w:eastAsia="ru-RU"/>
              </w:rPr>
              <w:t>2.6.</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ab"/>
              <w:spacing w:line="240" w:lineRule="auto"/>
              <w:jc w:val="left"/>
            </w:pPr>
            <w:r>
              <w:rPr>
                <w:bCs/>
                <w:color w:val="000000"/>
                <w:lang w:eastAsia="ru-RU"/>
              </w:rPr>
              <w:t xml:space="preserve">Обеспечена возможность получения </w:t>
            </w:r>
            <w:proofErr w:type="spellStart"/>
            <w:r>
              <w:rPr>
                <w:bCs/>
                <w:lang w:eastAsia="ru-RU"/>
              </w:rPr>
              <w:t>психолого-педагогической</w:t>
            </w:r>
            <w:proofErr w:type="gramStart"/>
            <w:r>
              <w:rPr>
                <w:bCs/>
                <w:lang w:eastAsia="ru-RU"/>
              </w:rPr>
              <w:t>,м</w:t>
            </w:r>
            <w:proofErr w:type="gramEnd"/>
            <w:r>
              <w:rPr>
                <w:bCs/>
                <w:lang w:eastAsia="ru-RU"/>
              </w:rPr>
              <w:t>едицинской</w:t>
            </w:r>
            <w:proofErr w:type="spellEnd"/>
            <w:r>
              <w:rPr>
                <w:bCs/>
                <w:lang w:eastAsia="ru-RU"/>
              </w:rPr>
              <w:t xml:space="preserve"> помощи</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spacing w:after="0"/>
              <w:jc w:val="center"/>
              <w:rPr>
                <w:rFonts w:ascii="Times New Roman" w:hAnsi="Times New Roman" w:cs="Times New Roman"/>
              </w:rPr>
            </w:pPr>
            <w:r w:rsidRPr="008D3D40">
              <w:rPr>
                <w:rFonts w:ascii="Times New Roman" w:hAnsi="Times New Roman" w:cs="Times New Roman"/>
              </w:rPr>
              <w:t>100%</w:t>
            </w:r>
          </w:p>
          <w:p w:rsidR="00A5040E" w:rsidRPr="008D3D40" w:rsidRDefault="00A0527D">
            <w:pPr>
              <w:spacing w:after="0"/>
              <w:jc w:val="center"/>
              <w:rPr>
                <w:rFonts w:ascii="Times New Roman" w:hAnsi="Times New Roman" w:cs="Times New Roman"/>
              </w:rPr>
            </w:pPr>
            <w:r w:rsidRPr="008D3D40">
              <w:rPr>
                <w:rFonts w:ascii="Times New Roman" w:hAnsi="Times New Roman" w:cs="Times New Roman"/>
              </w:rPr>
              <w:t>1</w:t>
            </w:r>
          </w:p>
        </w:tc>
      </w:tr>
      <w:tr w:rsidR="00A5040E">
        <w:trPr>
          <w:trHeight w:val="620"/>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2.5.</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jc w:val="both"/>
              <w:rPr>
                <w:rFonts w:ascii="Times New Roman" w:hAnsi="Times New Roman" w:cs="Times New Roman"/>
                <w:bCs/>
                <w:color w:val="000000"/>
                <w:lang w:eastAsia="ru-RU"/>
              </w:rPr>
            </w:pPr>
            <w:r>
              <w:rPr>
                <w:rFonts w:ascii="Times New Roman" w:hAnsi="Times New Roman" w:cs="Times New Roman"/>
                <w:bCs/>
                <w:color w:val="000000"/>
                <w:lang w:eastAsia="ru-RU"/>
              </w:rPr>
              <w:t>2.7.</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line="240" w:lineRule="auto"/>
              <w:jc w:val="both"/>
              <w:rPr>
                <w:rFonts w:ascii="Times New Roman" w:hAnsi="Times New Roman" w:cs="Times New Roman"/>
                <w:color w:val="000000"/>
                <w:lang w:eastAsia="ru-RU"/>
              </w:rPr>
            </w:pPr>
            <w:r>
              <w:rPr>
                <w:rFonts w:ascii="Times New Roman" w:hAnsi="Times New Roman" w:cs="Times New Roman"/>
                <w:bCs/>
                <w:color w:val="000000"/>
                <w:lang w:eastAsia="ru-RU"/>
              </w:rPr>
              <w:t>Созданы условия для лиц с ограниченными возможностями здоровья и инвалидов</w:t>
            </w:r>
            <w:r>
              <w:rPr>
                <w:rFonts w:ascii="Times New Roman" w:hAnsi="Times New Roman" w:cs="Times New Roman"/>
                <w:color w:val="000000"/>
                <w:lang w:eastAsia="ru-RU"/>
              </w:rPr>
              <w:t xml:space="preserve"> (специальные места подхода/подъезда и др.)</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spacing w:after="0"/>
              <w:jc w:val="center"/>
            </w:pPr>
            <w:r w:rsidRPr="008D3D40">
              <w:rPr>
                <w:rFonts w:ascii="Times New Roman" w:hAnsi="Times New Roman" w:cs="Times New Roman"/>
              </w:rPr>
              <w:t>100 %</w:t>
            </w:r>
          </w:p>
          <w:p w:rsidR="00A5040E" w:rsidRPr="008D3D40" w:rsidRDefault="00A0527D">
            <w:pPr>
              <w:spacing w:after="0"/>
              <w:jc w:val="center"/>
            </w:pPr>
            <w:r w:rsidRPr="008D3D40">
              <w:rPr>
                <w:rFonts w:ascii="Times New Roman" w:hAnsi="Times New Roman" w:cs="Times New Roman"/>
              </w:rPr>
              <w:t>2</w:t>
            </w:r>
          </w:p>
        </w:tc>
      </w:tr>
      <w:tr w:rsidR="00A5040E">
        <w:trPr>
          <w:trHeight w:val="576"/>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sz w:val="22"/>
                <w:szCs w:val="22"/>
              </w:rPr>
            </w:pPr>
            <w:r>
              <w:rPr>
                <w:sz w:val="22"/>
                <w:szCs w:val="22"/>
              </w:rPr>
              <w:t>2.6.</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jc w:val="both"/>
              <w:rPr>
                <w:rFonts w:ascii="Times New Roman" w:hAnsi="Times New Roman" w:cs="Times New Roman"/>
                <w:bCs/>
                <w:color w:val="000000"/>
                <w:lang w:eastAsia="ru-RU"/>
              </w:rPr>
            </w:pPr>
            <w:r>
              <w:rPr>
                <w:rFonts w:ascii="Times New Roman" w:hAnsi="Times New Roman" w:cs="Times New Roman"/>
                <w:bCs/>
                <w:color w:val="000000"/>
                <w:lang w:eastAsia="ru-RU"/>
              </w:rPr>
              <w:t>4.2</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shd w:val="clear" w:color="auto" w:fill="FFFFFF"/>
              <w:spacing w:beforeAutospacing="1" w:line="240" w:lineRule="auto"/>
              <w:jc w:val="both"/>
              <w:rPr>
                <w:rFonts w:ascii="Times New Roman" w:hAnsi="Times New Roman" w:cs="Times New Roman"/>
                <w:color w:val="000000"/>
                <w:lang w:eastAsia="ru-RU"/>
              </w:rPr>
            </w:pPr>
            <w:proofErr w:type="gramStart"/>
            <w:r>
              <w:rPr>
                <w:rFonts w:ascii="Times New Roman" w:hAnsi="Times New Roman" w:cs="Times New Roman"/>
                <w:bCs/>
                <w:color w:val="000000"/>
                <w:lang w:eastAsia="ru-RU"/>
              </w:rPr>
              <w:t>Удовлетворены</w:t>
            </w:r>
            <w:proofErr w:type="gramEnd"/>
            <w:r>
              <w:rPr>
                <w:rFonts w:ascii="Times New Roman" w:hAnsi="Times New Roman" w:cs="Times New Roman"/>
                <w:bCs/>
                <w:color w:val="000000"/>
                <w:lang w:eastAsia="ru-RU"/>
              </w:rPr>
              <w:t xml:space="preserve"> качеством предоставляемых образовательных услуг</w:t>
            </w: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Pr="008D3D40" w:rsidRDefault="00A0527D">
            <w:pPr>
              <w:spacing w:after="0"/>
              <w:jc w:val="center"/>
              <w:rPr>
                <w:rFonts w:ascii="Times New Roman" w:hAnsi="Times New Roman" w:cs="Times New Roman"/>
              </w:rPr>
            </w:pPr>
            <w:r w:rsidRPr="008D3D40">
              <w:rPr>
                <w:rFonts w:ascii="Times New Roman" w:hAnsi="Times New Roman" w:cs="Times New Roman"/>
              </w:rPr>
              <w:t>100%</w:t>
            </w:r>
          </w:p>
          <w:p w:rsidR="00A5040E" w:rsidRPr="008D3D40" w:rsidRDefault="00A0527D">
            <w:pPr>
              <w:spacing w:after="0"/>
              <w:jc w:val="center"/>
              <w:rPr>
                <w:rFonts w:ascii="Times New Roman" w:hAnsi="Times New Roman" w:cs="Times New Roman"/>
              </w:rPr>
            </w:pPr>
            <w:r w:rsidRPr="008D3D40">
              <w:rPr>
                <w:rFonts w:ascii="Times New Roman" w:hAnsi="Times New Roman" w:cs="Times New Roman"/>
              </w:rPr>
              <w:t>1</w:t>
            </w:r>
          </w:p>
        </w:tc>
      </w:tr>
      <w:tr w:rsidR="00A5040E">
        <w:trPr>
          <w:trHeight w:val="464"/>
        </w:trPr>
        <w:tc>
          <w:tcPr>
            <w:tcW w:w="567" w:type="dxa"/>
            <w:tcBorders>
              <w:top w:val="single" w:sz="2" w:space="0" w:color="000001"/>
              <w:left w:val="single" w:sz="2" w:space="0" w:color="000001"/>
              <w:bottom w:val="single" w:sz="2" w:space="0" w:color="000001"/>
            </w:tcBorders>
            <w:shd w:val="clear" w:color="auto" w:fill="auto"/>
            <w:tcMar>
              <w:left w:w="42" w:type="dxa"/>
            </w:tcMar>
          </w:tcPr>
          <w:p w:rsidR="00A5040E" w:rsidRDefault="00A0527D">
            <w:pPr>
              <w:pStyle w:val="af1"/>
              <w:rPr>
                <w:b/>
                <w:sz w:val="22"/>
                <w:szCs w:val="22"/>
              </w:rPr>
            </w:pPr>
            <w:r>
              <w:rPr>
                <w:b/>
                <w:sz w:val="22"/>
                <w:szCs w:val="22"/>
              </w:rPr>
              <w:t>3</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Default"/>
              <w:rPr>
                <w:bCs/>
                <w:sz w:val="22"/>
                <w:szCs w:val="22"/>
              </w:rPr>
            </w:pPr>
            <w:r>
              <w:rPr>
                <w:bCs/>
                <w:sz w:val="22"/>
                <w:szCs w:val="22"/>
              </w:rPr>
              <w:t>4.3.</w:t>
            </w:r>
          </w:p>
        </w:tc>
        <w:tc>
          <w:tcPr>
            <w:tcW w:w="6908"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A5040E" w:rsidRDefault="00A0527D">
            <w:pPr>
              <w:pStyle w:val="Default"/>
              <w:rPr>
                <w:b/>
                <w:sz w:val="22"/>
                <w:szCs w:val="22"/>
              </w:rPr>
            </w:pPr>
            <w:r>
              <w:rPr>
                <w:b/>
                <w:bCs/>
                <w:sz w:val="22"/>
                <w:szCs w:val="22"/>
              </w:rPr>
              <w:t>Доля получателей образовательных услуг, которые готовы рекомендовать организацию родственникам и знакомым</w:t>
            </w:r>
            <w:r>
              <w:rPr>
                <w:b/>
                <w:sz w:val="22"/>
                <w:szCs w:val="22"/>
              </w:rPr>
              <w:t>, от общего числа опрошенных получателей образовательных услуг.</w:t>
            </w:r>
          </w:p>
          <w:p w:rsidR="00A5040E" w:rsidRDefault="00A5040E">
            <w:pPr>
              <w:pStyle w:val="ab"/>
              <w:spacing w:line="240" w:lineRule="auto"/>
              <w:jc w:val="left"/>
              <w:rPr>
                <w:b/>
              </w:rPr>
            </w:pPr>
          </w:p>
        </w:tc>
        <w:tc>
          <w:tcPr>
            <w:tcW w:w="87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rPr>
                <w:b/>
                <w:bCs/>
              </w:rPr>
            </w:pPr>
            <w:r w:rsidRPr="008D3D40">
              <w:rPr>
                <w:rFonts w:asciiTheme="minorHAnsi" w:eastAsiaTheme="minorHAnsi" w:hAnsiTheme="minorHAnsi" w:cstheme="minorBidi"/>
                <w:b/>
                <w:bCs/>
              </w:rPr>
              <w:t>100%</w:t>
            </w:r>
          </w:p>
          <w:p w:rsidR="00A5040E" w:rsidRPr="008D3D40" w:rsidRDefault="00A5040E">
            <w:pPr>
              <w:pStyle w:val="ab"/>
              <w:spacing w:line="240" w:lineRule="auto"/>
              <w:jc w:val="center"/>
              <w:rPr>
                <w:rFonts w:asciiTheme="minorHAnsi" w:eastAsiaTheme="minorHAnsi" w:hAnsiTheme="minorHAnsi" w:cstheme="minorBidi"/>
                <w:b/>
                <w:bCs/>
              </w:rPr>
            </w:pPr>
          </w:p>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b/>
                <w:bCs/>
              </w:rPr>
              <w:t>10</w:t>
            </w:r>
          </w:p>
        </w:tc>
      </w:tr>
      <w:tr w:rsidR="00A5040E">
        <w:tc>
          <w:tcPr>
            <w:tcW w:w="8608" w:type="dxa"/>
            <w:gridSpan w:val="3"/>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Default="00A0527D">
            <w:pPr>
              <w:pStyle w:val="Default"/>
              <w:rPr>
                <w:b/>
                <w:bCs/>
                <w:sz w:val="22"/>
                <w:szCs w:val="22"/>
              </w:rPr>
            </w:pPr>
            <w:r>
              <w:rPr>
                <w:b/>
                <w:bCs/>
                <w:sz w:val="22"/>
                <w:szCs w:val="22"/>
              </w:rPr>
              <w:t>Итого: (</w:t>
            </w:r>
            <w:r>
              <w:rPr>
                <w:b/>
                <w:bCs/>
                <w:sz w:val="22"/>
                <w:szCs w:val="22"/>
                <w:lang w:val="en-US"/>
              </w:rPr>
              <w:t>max</w:t>
            </w:r>
            <w:r>
              <w:rPr>
                <w:b/>
                <w:bCs/>
                <w:sz w:val="22"/>
                <w:szCs w:val="22"/>
              </w:rPr>
              <w:t xml:space="preserve">= 30 баллов) </w:t>
            </w:r>
          </w:p>
        </w:tc>
        <w:tc>
          <w:tcPr>
            <w:tcW w:w="87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5040E" w:rsidRPr="008D3D40" w:rsidRDefault="00A0527D">
            <w:pPr>
              <w:pStyle w:val="ab"/>
              <w:spacing w:line="240" w:lineRule="auto"/>
              <w:jc w:val="center"/>
              <w:rPr>
                <w:rFonts w:asciiTheme="minorHAnsi" w:eastAsiaTheme="minorHAnsi" w:hAnsiTheme="minorHAnsi" w:cstheme="minorBidi"/>
              </w:rPr>
            </w:pPr>
            <w:r w:rsidRPr="008D3D40">
              <w:rPr>
                <w:rFonts w:asciiTheme="minorHAnsi" w:eastAsiaTheme="minorHAnsi" w:hAnsiTheme="minorHAnsi" w:cstheme="minorBidi"/>
                <w:b/>
                <w:bCs/>
              </w:rPr>
              <w:t>29,96</w:t>
            </w:r>
          </w:p>
        </w:tc>
      </w:tr>
    </w:tbl>
    <w:p w:rsidR="00A5040E" w:rsidRDefault="00A0527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Выводы: </w:t>
      </w:r>
    </w:p>
    <w:p w:rsidR="00A5040E" w:rsidRDefault="00A0527D">
      <w:pPr>
        <w:spacing w:after="0" w:line="240" w:lineRule="auto"/>
        <w:jc w:val="both"/>
      </w:pPr>
      <w:proofErr w:type="gramStart"/>
      <w:r>
        <w:rPr>
          <w:rFonts w:ascii="Times New Roman" w:eastAsia="Times New Roman" w:hAnsi="Times New Roman" w:cs="Times New Roman"/>
          <w:color w:val="000000"/>
          <w:sz w:val="24"/>
          <w:szCs w:val="24"/>
          <w:lang w:eastAsia="ru-RU"/>
        </w:rPr>
        <w:t xml:space="preserve">По результатам анкетирования </w:t>
      </w:r>
      <w:r w:rsidRPr="008D3D40">
        <w:rPr>
          <w:rFonts w:ascii="Times New Roman" w:eastAsia="Times New Roman" w:hAnsi="Times New Roman" w:cs="Times New Roman"/>
          <w:bCs/>
          <w:color w:val="000000"/>
          <w:sz w:val="24"/>
          <w:szCs w:val="24"/>
          <w:lang w:eastAsia="ru-RU"/>
        </w:rPr>
        <w:t>99,3 %</w:t>
      </w:r>
      <w:r w:rsidRPr="008D3D40">
        <w:rPr>
          <w:rFonts w:ascii="Times New Roman" w:eastAsia="Times New Roman" w:hAnsi="Times New Roman" w:cs="Times New Roman"/>
          <w:color w:val="000000"/>
          <w:sz w:val="24"/>
          <w:szCs w:val="24"/>
          <w:lang w:eastAsia="ru-RU"/>
        </w:rPr>
        <w:t xml:space="preserve"> респондентов</w:t>
      </w:r>
      <w:r>
        <w:rPr>
          <w:rFonts w:ascii="Times New Roman" w:eastAsia="Times New Roman" w:hAnsi="Times New Roman" w:cs="Times New Roman"/>
          <w:color w:val="000000"/>
          <w:sz w:val="24"/>
          <w:szCs w:val="24"/>
          <w:lang w:eastAsia="ru-RU"/>
        </w:rPr>
        <w:t xml:space="preserve"> удовлетворены уровнем материально-технического и информационного обеспечения ДОУ:  благоустроенностью территории, наличием оборудованных приемных (отдельные кабинки, скамьи, ковровые дорожки), состоянием туалетных комнат (чистота, свежесть, наличие туалетных принадлежностей), применением информационных средств обучения (проектор, экран, компьютер для показа презентаций, учебных фильмов,  электронные средства обучения, включая доступ к интернету). </w:t>
      </w:r>
      <w:proofErr w:type="gramEnd"/>
    </w:p>
    <w:p w:rsidR="00A5040E" w:rsidRDefault="00A0527D">
      <w:pPr>
        <w:spacing w:after="0" w:line="240" w:lineRule="auto"/>
        <w:ind w:firstLine="567"/>
        <w:jc w:val="both"/>
      </w:pPr>
      <w:r w:rsidRPr="008D3D40">
        <w:rPr>
          <w:rFonts w:ascii="Times New Roman" w:eastAsia="Times New Roman" w:hAnsi="Times New Roman" w:cs="Times New Roman"/>
          <w:color w:val="000000"/>
          <w:sz w:val="24"/>
          <w:szCs w:val="24"/>
          <w:lang w:eastAsia="ru-RU"/>
        </w:rPr>
        <w:t>100% респондентов</w:t>
      </w:r>
      <w:r>
        <w:rPr>
          <w:rFonts w:ascii="Times New Roman" w:eastAsia="Times New Roman" w:hAnsi="Times New Roman" w:cs="Times New Roman"/>
          <w:color w:val="000000"/>
          <w:sz w:val="24"/>
          <w:szCs w:val="24"/>
          <w:lang w:eastAsia="ru-RU"/>
        </w:rPr>
        <w:t xml:space="preserve"> удовлетворены  условиями для охраны и укрепления здоровья обучающихся </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обеспечена безопасность детей, имеется спортзал, спортплощадка, спортивные сооружения,  программы дополнительного образования физкультурно-спортивной направленности, условия по организации питания детей  и др.). </w:t>
      </w:r>
    </w:p>
    <w:p w:rsidR="00A5040E" w:rsidRDefault="00A0527D">
      <w:pPr>
        <w:shd w:val="clear" w:color="auto" w:fill="FFFFFF"/>
        <w:spacing w:after="0" w:line="240" w:lineRule="auto"/>
        <w:jc w:val="both"/>
      </w:pPr>
      <w:r>
        <w:rPr>
          <w:rFonts w:ascii="Times New Roman" w:hAnsi="Times New Roman" w:cs="Times New Roman"/>
          <w:sz w:val="28"/>
          <w:szCs w:val="28"/>
        </w:rPr>
        <w:lastRenderedPageBreak/>
        <w:tab/>
      </w:r>
      <w:r>
        <w:rPr>
          <w:rFonts w:ascii="Times New Roman" w:eastAsia="Times New Roman" w:hAnsi="Times New Roman" w:cs="Times New Roman"/>
          <w:bCs/>
          <w:color w:val="000000"/>
          <w:sz w:val="24"/>
          <w:szCs w:val="24"/>
          <w:lang w:eastAsia="ru-RU"/>
        </w:rPr>
        <w:t xml:space="preserve">По данным результатов анкетирования </w:t>
      </w:r>
      <w:r w:rsidRPr="008D3D40">
        <w:rPr>
          <w:rFonts w:ascii="Times New Roman" w:eastAsia="Times New Roman" w:hAnsi="Times New Roman" w:cs="Times New Roman"/>
          <w:bCs/>
          <w:color w:val="000000"/>
          <w:sz w:val="24"/>
          <w:szCs w:val="24"/>
          <w:lang w:eastAsia="ru-RU"/>
        </w:rPr>
        <w:t xml:space="preserve">99,3% </w:t>
      </w:r>
      <w:r>
        <w:rPr>
          <w:rFonts w:ascii="Times New Roman" w:eastAsia="Times New Roman" w:hAnsi="Times New Roman" w:cs="Times New Roman"/>
          <w:bCs/>
          <w:color w:val="000000"/>
          <w:sz w:val="24"/>
          <w:szCs w:val="24"/>
          <w:lang w:eastAsia="ru-RU"/>
        </w:rPr>
        <w:t xml:space="preserve">респондентов удовлетворены созданными условиями для индивидуальной работы с обучающимся, для развития творческих способностей и интересов детей, включая их участие в выставках, смотрах, физкультурно-спортивных  и других культурно-массовых </w:t>
      </w:r>
      <w:proofErr w:type="spellStart"/>
      <w:r>
        <w:rPr>
          <w:rFonts w:ascii="Times New Roman" w:eastAsia="Times New Roman" w:hAnsi="Times New Roman" w:cs="Times New Roman"/>
          <w:bCs/>
          <w:color w:val="000000"/>
          <w:sz w:val="24"/>
          <w:szCs w:val="24"/>
          <w:lang w:eastAsia="ru-RU"/>
        </w:rPr>
        <w:t>мероприятиях</w:t>
      </w:r>
      <w:proofErr w:type="gramStart"/>
      <w:r>
        <w:rPr>
          <w:rFonts w:ascii="Times New Roman" w:eastAsia="Times New Roman" w:hAnsi="Times New Roman" w:cs="Times New Roman"/>
          <w:bCs/>
          <w:color w:val="000000"/>
          <w:sz w:val="24"/>
          <w:szCs w:val="24"/>
          <w:lang w:eastAsia="ru-RU"/>
        </w:rPr>
        <w:t>.</w:t>
      </w:r>
      <w:r w:rsidR="008D3D40">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ачеством</w:t>
      </w:r>
      <w:proofErr w:type="spellEnd"/>
      <w:r>
        <w:rPr>
          <w:rFonts w:ascii="Times New Roman" w:eastAsia="Times New Roman" w:hAnsi="Times New Roman" w:cs="Times New Roman"/>
          <w:bCs/>
          <w:color w:val="000000"/>
          <w:sz w:val="24"/>
          <w:szCs w:val="24"/>
          <w:lang w:eastAsia="ru-RU"/>
        </w:rPr>
        <w:t xml:space="preserve"> реализации парциальных программ  по разным направлениям удовлетворены (п.3.2. Таблицы № 4) </w:t>
      </w:r>
      <w:r w:rsidRPr="008D3D40">
        <w:rPr>
          <w:rFonts w:ascii="Times New Roman" w:eastAsia="Times New Roman" w:hAnsi="Times New Roman" w:cs="Times New Roman"/>
          <w:bCs/>
          <w:color w:val="000000"/>
          <w:sz w:val="24"/>
          <w:szCs w:val="24"/>
          <w:lang w:eastAsia="ru-RU"/>
        </w:rPr>
        <w:t>100% респондентов.</w:t>
      </w:r>
    </w:p>
    <w:p w:rsidR="00A5040E" w:rsidRDefault="00A0527D">
      <w:pPr>
        <w:pStyle w:val="ab"/>
        <w:spacing w:line="240" w:lineRule="auto"/>
        <w:ind w:firstLine="709"/>
        <w:rPr>
          <w:bCs/>
          <w:sz w:val="24"/>
          <w:szCs w:val="24"/>
          <w:lang w:eastAsia="ru-RU"/>
        </w:rPr>
      </w:pPr>
      <w:r w:rsidRPr="008D3D40">
        <w:rPr>
          <w:bCs/>
          <w:color w:val="000000"/>
          <w:sz w:val="24"/>
          <w:szCs w:val="24"/>
          <w:lang w:eastAsia="ru-RU"/>
        </w:rPr>
        <w:t xml:space="preserve">100% респондентов считают, что в детском саду обеспечена возможность получения </w:t>
      </w:r>
      <w:r w:rsidRPr="008D3D40">
        <w:rPr>
          <w:bCs/>
          <w:sz w:val="24"/>
          <w:szCs w:val="24"/>
          <w:lang w:eastAsia="ru-RU"/>
        </w:rPr>
        <w:t>психолого-педагогической и медицинской помощи.</w:t>
      </w:r>
    </w:p>
    <w:p w:rsidR="00A5040E" w:rsidRPr="00FC6694" w:rsidRDefault="00A0527D">
      <w:pPr>
        <w:pStyle w:val="ab"/>
        <w:spacing w:line="240" w:lineRule="auto"/>
        <w:ind w:firstLine="709"/>
        <w:rPr>
          <w:bCs/>
          <w:color w:val="000000"/>
          <w:sz w:val="24"/>
          <w:szCs w:val="24"/>
          <w:lang w:eastAsia="ru-RU"/>
        </w:rPr>
      </w:pPr>
      <w:r w:rsidRPr="00FC6694">
        <w:rPr>
          <w:bCs/>
          <w:color w:val="000000"/>
          <w:sz w:val="24"/>
          <w:szCs w:val="24"/>
          <w:lang w:eastAsia="ru-RU"/>
        </w:rPr>
        <w:t xml:space="preserve">100% родителей </w:t>
      </w:r>
      <w:r w:rsidR="008D3D40" w:rsidRPr="00FC6694">
        <w:rPr>
          <w:bCs/>
          <w:color w:val="000000"/>
          <w:sz w:val="24"/>
          <w:szCs w:val="24"/>
          <w:lang w:eastAsia="ru-RU"/>
        </w:rPr>
        <w:t>считают, что в ДОУ созданы условия для лиц с ограниченными возможностями здоровья и инвалидов (специальные места подхода/подъезда и др.)</w:t>
      </w:r>
      <w:r w:rsidR="00FC6694" w:rsidRPr="00FC6694">
        <w:rPr>
          <w:bCs/>
          <w:color w:val="000000"/>
          <w:sz w:val="24"/>
          <w:szCs w:val="24"/>
          <w:lang w:eastAsia="ru-RU"/>
        </w:rPr>
        <w:t>.</w:t>
      </w:r>
    </w:p>
    <w:p w:rsidR="00A5040E" w:rsidRDefault="00A0527D">
      <w:pPr>
        <w:pStyle w:val="Default"/>
        <w:ind w:firstLine="567"/>
        <w:jc w:val="both"/>
      </w:pPr>
      <w:r w:rsidRPr="00FC6694">
        <w:rPr>
          <w:bCs/>
          <w:lang w:eastAsia="ru-RU"/>
        </w:rPr>
        <w:t xml:space="preserve">Все опрошенные респонденты (152 из 232 получателей услуги) удовлетворены качеством предоставляемых образовательных услуг, что по  балльной  шкале </w:t>
      </w:r>
      <w:proofErr w:type="gramStart"/>
      <w:r w:rsidRPr="00FC6694">
        <w:rPr>
          <w:bCs/>
          <w:lang w:eastAsia="ru-RU"/>
        </w:rPr>
        <w:t xml:space="preserve">составило 10 баллов </w:t>
      </w:r>
      <w:proofErr w:type="spellStart"/>
      <w:r w:rsidRPr="00FC6694">
        <w:rPr>
          <w:bCs/>
          <w:lang w:eastAsia="ru-RU"/>
        </w:rPr>
        <w:t>ивсе</w:t>
      </w:r>
      <w:proofErr w:type="spellEnd"/>
      <w:r w:rsidRPr="00FC6694">
        <w:rPr>
          <w:bCs/>
          <w:lang w:eastAsia="ru-RU"/>
        </w:rPr>
        <w:t xml:space="preserve"> 100% опрошенных готовы</w:t>
      </w:r>
      <w:proofErr w:type="gramEnd"/>
      <w:r w:rsidRPr="00FC6694">
        <w:rPr>
          <w:bCs/>
          <w:lang w:eastAsia="ru-RU"/>
        </w:rPr>
        <w:t xml:space="preserve"> рекомендовать данное дошкольное образовательное учреждение знакомым и родственникам.</w:t>
      </w:r>
    </w:p>
    <w:p w:rsidR="00A5040E" w:rsidRDefault="00A0527D">
      <w:pPr>
        <w:pStyle w:val="2"/>
        <w:jc w:val="center"/>
        <w:rPr>
          <w:color w:val="00000A"/>
        </w:rPr>
      </w:pPr>
      <w:bookmarkStart w:id="10" w:name="_III.Общие_выводы:"/>
      <w:bookmarkEnd w:id="10"/>
      <w:r>
        <w:rPr>
          <w:color w:val="00000A"/>
          <w:lang w:val="en-US"/>
        </w:rPr>
        <w:t>III</w:t>
      </w:r>
      <w:r>
        <w:rPr>
          <w:color w:val="00000A"/>
        </w:rPr>
        <w:t>.Общие выводы:</w:t>
      </w:r>
    </w:p>
    <w:p w:rsidR="00A5040E" w:rsidRPr="00FC6694" w:rsidRDefault="00A0527D">
      <w:pPr>
        <w:spacing w:after="0" w:line="240" w:lineRule="auto"/>
        <w:ind w:firstLine="567"/>
        <w:jc w:val="both"/>
      </w:pPr>
      <w:r>
        <w:rPr>
          <w:rFonts w:ascii="Times New Roman" w:hAnsi="Times New Roman" w:cs="Times New Roman"/>
          <w:sz w:val="24"/>
          <w:szCs w:val="24"/>
        </w:rPr>
        <w:t xml:space="preserve">По итогам проведенной независимой оценки качества образовательной деятельности  </w:t>
      </w:r>
      <w:r w:rsidRPr="00FC6694">
        <w:rPr>
          <w:rFonts w:ascii="Times New Roman" w:hAnsi="Times New Roman" w:cs="Times New Roman"/>
          <w:sz w:val="24"/>
          <w:szCs w:val="24"/>
        </w:rPr>
        <w:t>МАДОУ № 1 «Белоснежка» эксперты пришли к следующим выводам</w:t>
      </w:r>
      <w:r w:rsidR="00FC6694">
        <w:rPr>
          <w:rFonts w:ascii="Times New Roman" w:hAnsi="Times New Roman" w:cs="Times New Roman"/>
          <w:sz w:val="24"/>
          <w:szCs w:val="24"/>
        </w:rPr>
        <w:t>.</w:t>
      </w:r>
    </w:p>
    <w:p w:rsidR="00FC6694" w:rsidRPr="00FC6694" w:rsidRDefault="00A0527D" w:rsidP="00FC6694">
      <w:pPr>
        <w:pStyle w:val="ab"/>
        <w:spacing w:line="240" w:lineRule="auto"/>
        <w:ind w:firstLine="567"/>
      </w:pPr>
      <w:r w:rsidRPr="00FC6694">
        <w:rPr>
          <w:sz w:val="24"/>
          <w:szCs w:val="24"/>
        </w:rPr>
        <w:t xml:space="preserve">В целом родители (законные представители) удовлетворены образовательной организацией, которую посещают их дети.  Некоторая неудовлетворенность отмечается по  </w:t>
      </w:r>
      <w:r w:rsidR="00FC6694" w:rsidRPr="00FC6694">
        <w:rPr>
          <w:sz w:val="24"/>
          <w:szCs w:val="24"/>
        </w:rPr>
        <w:t xml:space="preserve">отдельным показателям: </w:t>
      </w:r>
      <w:r w:rsidRPr="00FC6694">
        <w:rPr>
          <w:sz w:val="24"/>
          <w:szCs w:val="24"/>
        </w:rPr>
        <w:t>уровню материальн</w:t>
      </w:r>
      <w:bookmarkStart w:id="11" w:name="_GoBack"/>
      <w:bookmarkEnd w:id="11"/>
      <w:r w:rsidRPr="00FC6694">
        <w:rPr>
          <w:sz w:val="24"/>
          <w:szCs w:val="24"/>
        </w:rPr>
        <w:t>о-технического и информационного обеспечения</w:t>
      </w:r>
      <w:r w:rsidR="00FC6694" w:rsidRPr="00FC6694">
        <w:rPr>
          <w:sz w:val="24"/>
          <w:szCs w:val="24"/>
        </w:rPr>
        <w:t>;</w:t>
      </w:r>
      <w:r w:rsidR="00FC6694" w:rsidRPr="00FC6694">
        <w:rPr>
          <w:bCs/>
          <w:color w:val="000000"/>
          <w:sz w:val="24"/>
          <w:szCs w:val="24"/>
          <w:lang w:eastAsia="ru-RU"/>
        </w:rPr>
        <w:t xml:space="preserve"> созданным условиям для индивидуальной работы с обучающимся, для развития творческих способностей и интересов детей, включая их участие в выставках, смотрах, физкультурно-спортивных  и других культурно-массовых </w:t>
      </w:r>
      <w:proofErr w:type="spellStart"/>
      <w:r w:rsidR="00FC6694" w:rsidRPr="00FC6694">
        <w:rPr>
          <w:bCs/>
          <w:color w:val="000000"/>
          <w:sz w:val="24"/>
          <w:szCs w:val="24"/>
          <w:lang w:eastAsia="ru-RU"/>
        </w:rPr>
        <w:t>мероприятиях</w:t>
      </w:r>
      <w:proofErr w:type="gramStart"/>
      <w:r w:rsidR="00FC6694" w:rsidRPr="00FC6694">
        <w:rPr>
          <w:bCs/>
          <w:color w:val="000000"/>
          <w:sz w:val="24"/>
          <w:szCs w:val="24"/>
          <w:lang w:eastAsia="ru-RU"/>
        </w:rPr>
        <w:t>.</w:t>
      </w:r>
      <w:r w:rsidR="00FC6694" w:rsidRPr="00FC6694">
        <w:rPr>
          <w:sz w:val="24"/>
          <w:szCs w:val="24"/>
        </w:rPr>
        <w:t>О</w:t>
      </w:r>
      <w:proofErr w:type="gramEnd"/>
      <w:r w:rsidR="00FC6694" w:rsidRPr="00FC6694">
        <w:rPr>
          <w:sz w:val="24"/>
          <w:szCs w:val="24"/>
        </w:rPr>
        <w:t>тмечается</w:t>
      </w:r>
      <w:proofErr w:type="spellEnd"/>
      <w:r w:rsidR="00FC6694" w:rsidRPr="00FC6694">
        <w:rPr>
          <w:sz w:val="24"/>
          <w:szCs w:val="24"/>
        </w:rPr>
        <w:t xml:space="preserve"> некоторая недоработка информации, представленной на официальном сайте образовательной </w:t>
      </w:r>
      <w:proofErr w:type="spellStart"/>
      <w:r w:rsidR="00FC6694" w:rsidRPr="00FC6694">
        <w:rPr>
          <w:sz w:val="24"/>
          <w:szCs w:val="24"/>
        </w:rPr>
        <w:t>организации:отсутствие</w:t>
      </w:r>
      <w:proofErr w:type="spellEnd"/>
      <w:r w:rsidR="00FC6694" w:rsidRPr="00FC6694">
        <w:rPr>
          <w:sz w:val="24"/>
          <w:szCs w:val="24"/>
        </w:rPr>
        <w:t xml:space="preserve"> информации о медицинском специалисте либо медицинской службе; о психологе либо  психологической службе и соответственно  отсутствие информации по  контактам (телефон и/или адрес электронной почты) с данными специалистами;  отсутствует   возможность поиска информации по сайту; возможность отслеживания ответов </w:t>
      </w:r>
      <w:r w:rsidR="00FC6694" w:rsidRPr="00FC6694">
        <w:rPr>
          <w:color w:val="000000"/>
          <w:sz w:val="24"/>
          <w:szCs w:val="24"/>
        </w:rPr>
        <w:t>МАДОУ №1 «Белоснежка»</w:t>
      </w:r>
      <w:r w:rsidR="00FC6694" w:rsidRPr="00FC6694">
        <w:rPr>
          <w:sz w:val="24"/>
          <w:szCs w:val="24"/>
        </w:rPr>
        <w:t xml:space="preserve"> на вопросы (предложение, жалобу и т.п. граждан) размещенном в гостевой книге / другом электронном сервисе образовательной организации.</w:t>
      </w:r>
    </w:p>
    <w:p w:rsidR="00A5040E" w:rsidRPr="00FC6694" w:rsidRDefault="00A0527D">
      <w:pPr>
        <w:spacing w:after="0" w:line="240" w:lineRule="auto"/>
        <w:jc w:val="both"/>
      </w:pPr>
      <w:r w:rsidRPr="00FC6694">
        <w:rPr>
          <w:rFonts w:ascii="Times New Roman" w:hAnsi="Times New Roman" w:cs="Times New Roman"/>
          <w:sz w:val="24"/>
          <w:szCs w:val="24"/>
        </w:rPr>
        <w:t xml:space="preserve">Однако, несмотря на некоторую степень неудовлетворенности отдельными показателями качества  образовательной деятельности ДОУ, 100 % родителей готовы рекомендовать </w:t>
      </w:r>
      <w:r w:rsidRPr="00FC6694">
        <w:rPr>
          <w:rFonts w:ascii="Times New Roman" w:hAnsi="Times New Roman" w:cs="Times New Roman"/>
          <w:bCs/>
          <w:sz w:val="24"/>
          <w:szCs w:val="24"/>
        </w:rPr>
        <w:t>родственникам и знакомым</w:t>
      </w:r>
      <w:r w:rsidRPr="00FC6694">
        <w:rPr>
          <w:rFonts w:ascii="Times New Roman" w:hAnsi="Times New Roman" w:cs="Times New Roman"/>
          <w:sz w:val="24"/>
          <w:szCs w:val="24"/>
        </w:rPr>
        <w:t xml:space="preserve">  именно этот детский сад для образования, воспитания и развития детей.  Общее количество баллов, набранных данной организацией в результате проведенной независимой оценки,  составило по всем четырем критериям </w:t>
      </w:r>
      <w:r w:rsidRPr="00FC6694">
        <w:rPr>
          <w:rFonts w:ascii="Times New Roman" w:hAnsi="Times New Roman" w:cs="Times New Roman"/>
          <w:b/>
          <w:bCs/>
          <w:sz w:val="24"/>
          <w:szCs w:val="24"/>
        </w:rPr>
        <w:t>142</w:t>
      </w:r>
      <w:r w:rsidRPr="00FC6694">
        <w:rPr>
          <w:rFonts w:ascii="Times New Roman" w:hAnsi="Times New Roman" w:cs="Times New Roman"/>
          <w:b/>
          <w:sz w:val="24"/>
          <w:szCs w:val="24"/>
        </w:rPr>
        <w:t>,65</w:t>
      </w:r>
      <w:r w:rsidRPr="00FC6694">
        <w:rPr>
          <w:rFonts w:ascii="Times New Roman" w:hAnsi="Times New Roman" w:cs="Times New Roman"/>
          <w:sz w:val="24"/>
          <w:szCs w:val="24"/>
        </w:rPr>
        <w:t xml:space="preserve"> баллов из </w:t>
      </w:r>
      <w:r w:rsidRPr="00FC6694">
        <w:rPr>
          <w:rFonts w:ascii="Times New Roman" w:hAnsi="Times New Roman" w:cs="Times New Roman"/>
          <w:b/>
          <w:sz w:val="24"/>
          <w:szCs w:val="24"/>
        </w:rPr>
        <w:t xml:space="preserve">160 </w:t>
      </w:r>
      <w:r w:rsidRPr="00FC6694">
        <w:rPr>
          <w:rFonts w:ascii="Times New Roman" w:hAnsi="Times New Roman" w:cs="Times New Roman"/>
          <w:sz w:val="24"/>
          <w:szCs w:val="24"/>
        </w:rPr>
        <w:t>возможных</w:t>
      </w:r>
      <w:r w:rsidRPr="00FC6694">
        <w:t xml:space="preserve">. </w:t>
      </w:r>
    </w:p>
    <w:p w:rsidR="00A5040E" w:rsidRPr="00FC6694" w:rsidRDefault="00A5040E">
      <w:pPr>
        <w:spacing w:after="0" w:line="240" w:lineRule="auto"/>
        <w:jc w:val="both"/>
        <w:rPr>
          <w:rFonts w:ascii="Times New Roman" w:hAnsi="Times New Roman" w:cs="Times New Roman"/>
          <w:sz w:val="28"/>
          <w:szCs w:val="28"/>
        </w:rPr>
      </w:pPr>
    </w:p>
    <w:tbl>
      <w:tblPr>
        <w:tblStyle w:val="af7"/>
        <w:tblW w:w="9464" w:type="dxa"/>
        <w:tblInd w:w="-20" w:type="dxa"/>
        <w:tblCellMar>
          <w:left w:w="88" w:type="dxa"/>
        </w:tblCellMar>
        <w:tblLook w:val="04A0"/>
      </w:tblPr>
      <w:tblGrid>
        <w:gridCol w:w="1239"/>
        <w:gridCol w:w="1489"/>
        <w:gridCol w:w="1718"/>
        <w:gridCol w:w="2179"/>
        <w:gridCol w:w="1846"/>
        <w:gridCol w:w="993"/>
      </w:tblGrid>
      <w:tr w:rsidR="00A5040E" w:rsidRPr="00FC6694">
        <w:tc>
          <w:tcPr>
            <w:tcW w:w="1238" w:type="dxa"/>
            <w:shd w:val="clear" w:color="auto" w:fill="auto"/>
            <w:tcMar>
              <w:left w:w="88" w:type="dxa"/>
            </w:tcMar>
          </w:tcPr>
          <w:p w:rsidR="00A5040E" w:rsidRPr="00FC6694" w:rsidRDefault="00A0527D">
            <w:pPr>
              <w:pStyle w:val="Default"/>
              <w:rPr>
                <w:sz w:val="20"/>
                <w:szCs w:val="20"/>
              </w:rPr>
            </w:pPr>
            <w:r w:rsidRPr="00FC6694">
              <w:rPr>
                <w:sz w:val="20"/>
                <w:szCs w:val="20"/>
              </w:rPr>
              <w:t xml:space="preserve">Баллы </w:t>
            </w:r>
          </w:p>
        </w:tc>
        <w:tc>
          <w:tcPr>
            <w:tcW w:w="1489" w:type="dxa"/>
            <w:shd w:val="clear" w:color="auto" w:fill="auto"/>
            <w:tcMar>
              <w:left w:w="88" w:type="dxa"/>
            </w:tcMar>
          </w:tcPr>
          <w:p w:rsidR="00A5040E" w:rsidRPr="00FC6694" w:rsidRDefault="00A0527D">
            <w:pPr>
              <w:pStyle w:val="Default"/>
              <w:rPr>
                <w:sz w:val="20"/>
                <w:szCs w:val="20"/>
              </w:rPr>
            </w:pPr>
            <w:r w:rsidRPr="00FC6694">
              <w:rPr>
                <w:sz w:val="20"/>
                <w:szCs w:val="20"/>
              </w:rPr>
              <w:t xml:space="preserve">Открытость и доступность </w:t>
            </w:r>
          </w:p>
        </w:tc>
        <w:tc>
          <w:tcPr>
            <w:tcW w:w="1718" w:type="dxa"/>
            <w:shd w:val="clear" w:color="auto" w:fill="auto"/>
            <w:tcMar>
              <w:left w:w="88" w:type="dxa"/>
            </w:tcMar>
          </w:tcPr>
          <w:p w:rsidR="00A5040E" w:rsidRPr="00FC6694" w:rsidRDefault="00A0527D">
            <w:pPr>
              <w:pStyle w:val="Default"/>
              <w:rPr>
                <w:sz w:val="20"/>
                <w:szCs w:val="20"/>
              </w:rPr>
            </w:pPr>
            <w:r w:rsidRPr="00FC6694">
              <w:rPr>
                <w:sz w:val="20"/>
                <w:szCs w:val="20"/>
              </w:rPr>
              <w:t xml:space="preserve">Комфортность </w:t>
            </w:r>
          </w:p>
        </w:tc>
        <w:tc>
          <w:tcPr>
            <w:tcW w:w="2179" w:type="dxa"/>
            <w:shd w:val="clear" w:color="auto" w:fill="auto"/>
            <w:tcMar>
              <w:left w:w="88" w:type="dxa"/>
            </w:tcMar>
          </w:tcPr>
          <w:p w:rsidR="00A5040E" w:rsidRPr="00FC6694" w:rsidRDefault="00A0527D">
            <w:pPr>
              <w:pStyle w:val="Default"/>
              <w:rPr>
                <w:sz w:val="20"/>
                <w:szCs w:val="20"/>
              </w:rPr>
            </w:pPr>
            <w:r w:rsidRPr="00FC6694">
              <w:rPr>
                <w:sz w:val="20"/>
                <w:szCs w:val="20"/>
              </w:rPr>
              <w:t xml:space="preserve">Доброжелательность и компетентность педагогов </w:t>
            </w:r>
          </w:p>
        </w:tc>
        <w:tc>
          <w:tcPr>
            <w:tcW w:w="1846" w:type="dxa"/>
            <w:shd w:val="clear" w:color="auto" w:fill="auto"/>
            <w:tcMar>
              <w:left w:w="88" w:type="dxa"/>
            </w:tcMar>
          </w:tcPr>
          <w:p w:rsidR="00A5040E" w:rsidRPr="00FC6694" w:rsidRDefault="00A0527D">
            <w:pPr>
              <w:pStyle w:val="Default"/>
              <w:ind w:right="-108"/>
              <w:rPr>
                <w:sz w:val="20"/>
                <w:szCs w:val="20"/>
              </w:rPr>
            </w:pPr>
            <w:r w:rsidRPr="00FC6694">
              <w:rPr>
                <w:sz w:val="20"/>
                <w:szCs w:val="20"/>
              </w:rPr>
              <w:t>Удовлетворенность качеством образовательной деятельности</w:t>
            </w:r>
          </w:p>
        </w:tc>
        <w:tc>
          <w:tcPr>
            <w:tcW w:w="993" w:type="dxa"/>
            <w:shd w:val="clear" w:color="auto" w:fill="auto"/>
            <w:tcMar>
              <w:left w:w="88" w:type="dxa"/>
            </w:tcMar>
          </w:tcPr>
          <w:p w:rsidR="00A5040E" w:rsidRPr="00FC6694" w:rsidRDefault="00A0527D">
            <w:pPr>
              <w:pStyle w:val="Default"/>
              <w:rPr>
                <w:sz w:val="20"/>
                <w:szCs w:val="20"/>
              </w:rPr>
            </w:pPr>
            <w:r w:rsidRPr="00FC6694">
              <w:rPr>
                <w:sz w:val="20"/>
                <w:szCs w:val="20"/>
              </w:rPr>
              <w:t>ИТОГО</w:t>
            </w:r>
          </w:p>
        </w:tc>
      </w:tr>
      <w:tr w:rsidR="00A5040E" w:rsidRPr="00FC6694">
        <w:tc>
          <w:tcPr>
            <w:tcW w:w="1238" w:type="dxa"/>
            <w:shd w:val="clear" w:color="auto" w:fill="auto"/>
            <w:tcMar>
              <w:left w:w="88" w:type="dxa"/>
            </w:tcMar>
          </w:tcPr>
          <w:p w:rsidR="00A5040E" w:rsidRPr="00FC6694" w:rsidRDefault="00A0527D">
            <w:pPr>
              <w:pStyle w:val="Default"/>
              <w:rPr>
                <w:b/>
                <w:lang w:val="en-US"/>
              </w:rPr>
            </w:pPr>
            <w:r w:rsidRPr="00FC6694">
              <w:rPr>
                <w:b/>
                <w:lang w:val="en-US"/>
              </w:rPr>
              <w:t>max</w:t>
            </w:r>
          </w:p>
        </w:tc>
        <w:tc>
          <w:tcPr>
            <w:tcW w:w="1489" w:type="dxa"/>
            <w:shd w:val="clear" w:color="auto" w:fill="auto"/>
            <w:tcMar>
              <w:left w:w="88" w:type="dxa"/>
            </w:tcMar>
          </w:tcPr>
          <w:p w:rsidR="00A5040E" w:rsidRPr="00FC6694" w:rsidRDefault="00A0527D">
            <w:pPr>
              <w:pStyle w:val="Default"/>
            </w:pPr>
            <w:r w:rsidRPr="00FC6694">
              <w:t>40</w:t>
            </w:r>
          </w:p>
        </w:tc>
        <w:tc>
          <w:tcPr>
            <w:tcW w:w="1718" w:type="dxa"/>
            <w:shd w:val="clear" w:color="auto" w:fill="auto"/>
            <w:tcMar>
              <w:left w:w="88" w:type="dxa"/>
            </w:tcMar>
          </w:tcPr>
          <w:p w:rsidR="00A5040E" w:rsidRPr="00FC6694" w:rsidRDefault="00A0527D">
            <w:pPr>
              <w:pStyle w:val="Default"/>
            </w:pPr>
            <w:r w:rsidRPr="00FC6694">
              <w:t>70</w:t>
            </w:r>
          </w:p>
        </w:tc>
        <w:tc>
          <w:tcPr>
            <w:tcW w:w="2179" w:type="dxa"/>
            <w:shd w:val="clear" w:color="auto" w:fill="auto"/>
            <w:tcMar>
              <w:left w:w="88" w:type="dxa"/>
            </w:tcMar>
          </w:tcPr>
          <w:p w:rsidR="00A5040E" w:rsidRPr="00FC6694" w:rsidRDefault="00A0527D">
            <w:pPr>
              <w:pStyle w:val="Default"/>
            </w:pPr>
            <w:r w:rsidRPr="00FC6694">
              <w:t>20</w:t>
            </w:r>
          </w:p>
        </w:tc>
        <w:tc>
          <w:tcPr>
            <w:tcW w:w="1846" w:type="dxa"/>
            <w:shd w:val="clear" w:color="auto" w:fill="auto"/>
            <w:tcMar>
              <w:left w:w="88" w:type="dxa"/>
            </w:tcMar>
          </w:tcPr>
          <w:p w:rsidR="00A5040E" w:rsidRPr="00FC6694" w:rsidRDefault="00A0527D">
            <w:pPr>
              <w:pStyle w:val="Default"/>
            </w:pPr>
            <w:r w:rsidRPr="00FC6694">
              <w:t>30</w:t>
            </w:r>
          </w:p>
        </w:tc>
        <w:tc>
          <w:tcPr>
            <w:tcW w:w="993" w:type="dxa"/>
            <w:shd w:val="clear" w:color="auto" w:fill="auto"/>
            <w:tcMar>
              <w:left w:w="88" w:type="dxa"/>
            </w:tcMar>
          </w:tcPr>
          <w:p w:rsidR="00A5040E" w:rsidRPr="00FC6694" w:rsidRDefault="00A0527D">
            <w:pPr>
              <w:pStyle w:val="Default"/>
            </w:pPr>
            <w:r w:rsidRPr="00FC6694">
              <w:t>160</w:t>
            </w:r>
          </w:p>
        </w:tc>
      </w:tr>
      <w:tr w:rsidR="00A5040E">
        <w:tc>
          <w:tcPr>
            <w:tcW w:w="1238" w:type="dxa"/>
            <w:shd w:val="clear" w:color="auto" w:fill="auto"/>
            <w:tcMar>
              <w:left w:w="88" w:type="dxa"/>
            </w:tcMar>
          </w:tcPr>
          <w:p w:rsidR="00A5040E" w:rsidRPr="00FC6694" w:rsidRDefault="00A0527D">
            <w:pPr>
              <w:pStyle w:val="Default"/>
              <w:rPr>
                <w:b/>
              </w:rPr>
            </w:pPr>
            <w:r w:rsidRPr="00FC6694">
              <w:rPr>
                <w:b/>
              </w:rPr>
              <w:t>получено</w:t>
            </w:r>
          </w:p>
        </w:tc>
        <w:tc>
          <w:tcPr>
            <w:tcW w:w="1489" w:type="dxa"/>
            <w:shd w:val="clear" w:color="auto" w:fill="auto"/>
            <w:tcMar>
              <w:left w:w="88" w:type="dxa"/>
            </w:tcMar>
          </w:tcPr>
          <w:p w:rsidR="00A5040E" w:rsidRPr="00FC6694" w:rsidRDefault="00A0527D">
            <w:pPr>
              <w:pStyle w:val="Default"/>
            </w:pPr>
            <w:r w:rsidRPr="00FC6694">
              <w:rPr>
                <w:b/>
              </w:rPr>
              <w:t>33,97</w:t>
            </w:r>
          </w:p>
        </w:tc>
        <w:tc>
          <w:tcPr>
            <w:tcW w:w="1718" w:type="dxa"/>
            <w:shd w:val="clear" w:color="auto" w:fill="auto"/>
            <w:tcMar>
              <w:left w:w="88" w:type="dxa"/>
            </w:tcMar>
          </w:tcPr>
          <w:p w:rsidR="00A5040E" w:rsidRPr="00FC6694" w:rsidRDefault="00A0527D">
            <w:pPr>
              <w:pStyle w:val="Default"/>
            </w:pPr>
            <w:r w:rsidRPr="00FC6694">
              <w:rPr>
                <w:b/>
              </w:rPr>
              <w:t>58,72</w:t>
            </w:r>
          </w:p>
        </w:tc>
        <w:tc>
          <w:tcPr>
            <w:tcW w:w="2179" w:type="dxa"/>
            <w:shd w:val="clear" w:color="auto" w:fill="auto"/>
            <w:tcMar>
              <w:left w:w="88" w:type="dxa"/>
            </w:tcMar>
          </w:tcPr>
          <w:p w:rsidR="00A5040E" w:rsidRPr="00FC6694" w:rsidRDefault="00A0527D">
            <w:pPr>
              <w:pStyle w:val="Default"/>
              <w:rPr>
                <w:b/>
              </w:rPr>
            </w:pPr>
            <w:r w:rsidRPr="00FC6694">
              <w:rPr>
                <w:b/>
              </w:rPr>
              <w:t>20</w:t>
            </w:r>
          </w:p>
        </w:tc>
        <w:tc>
          <w:tcPr>
            <w:tcW w:w="1846" w:type="dxa"/>
            <w:shd w:val="clear" w:color="auto" w:fill="auto"/>
            <w:tcMar>
              <w:left w:w="88" w:type="dxa"/>
            </w:tcMar>
          </w:tcPr>
          <w:p w:rsidR="00A5040E" w:rsidRPr="00FC6694" w:rsidRDefault="00A0527D">
            <w:pPr>
              <w:pStyle w:val="Default"/>
            </w:pPr>
            <w:r w:rsidRPr="00FC6694">
              <w:rPr>
                <w:b/>
              </w:rPr>
              <w:t>29,96</w:t>
            </w:r>
          </w:p>
        </w:tc>
        <w:tc>
          <w:tcPr>
            <w:tcW w:w="993" w:type="dxa"/>
            <w:shd w:val="clear" w:color="auto" w:fill="auto"/>
            <w:tcMar>
              <w:left w:w="88" w:type="dxa"/>
            </w:tcMar>
          </w:tcPr>
          <w:p w:rsidR="00A5040E" w:rsidRDefault="00A0527D">
            <w:pPr>
              <w:pStyle w:val="Default"/>
            </w:pPr>
            <w:r w:rsidRPr="00FC6694">
              <w:rPr>
                <w:b/>
              </w:rPr>
              <w:t>142,65</w:t>
            </w:r>
          </w:p>
        </w:tc>
      </w:tr>
    </w:tbl>
    <w:p w:rsidR="00A5040E" w:rsidRDefault="00A5040E">
      <w:pPr>
        <w:jc w:val="both"/>
        <w:rPr>
          <w:rFonts w:ascii="Times New Roman" w:hAnsi="Times New Roman" w:cs="Times New Roman"/>
          <w:sz w:val="28"/>
          <w:szCs w:val="28"/>
        </w:rPr>
      </w:pPr>
    </w:p>
    <w:p w:rsidR="00A5040E" w:rsidRDefault="00A0527D">
      <w:pPr>
        <w:tabs>
          <w:tab w:val="left" w:pos="66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экспертной группы:                  </w:t>
      </w:r>
      <w:r>
        <w:rPr>
          <w:rFonts w:ascii="Times New Roman" w:hAnsi="Times New Roman" w:cs="Times New Roman"/>
          <w:sz w:val="24"/>
          <w:szCs w:val="24"/>
        </w:rPr>
        <w:tab/>
        <w:t>И.Г. Попенко</w:t>
      </w:r>
    </w:p>
    <w:p w:rsidR="00A5040E" w:rsidRDefault="00A0527D">
      <w:pPr>
        <w:tabs>
          <w:tab w:val="left" w:pos="6637"/>
        </w:tabs>
        <w:spacing w:after="0" w:line="240" w:lineRule="auto"/>
        <w:jc w:val="both"/>
        <w:rPr>
          <w:rFonts w:ascii="Times New Roman" w:hAnsi="Times New Roman" w:cs="Times New Roman"/>
          <w:sz w:val="24"/>
          <w:szCs w:val="24"/>
        </w:rPr>
      </w:pPr>
      <w:r>
        <w:rPr>
          <w:rFonts w:ascii="Times New Roman" w:hAnsi="Times New Roman" w:cs="Times New Roman"/>
        </w:rPr>
        <w:tab/>
        <w:t>И</w:t>
      </w:r>
      <w:r>
        <w:rPr>
          <w:rFonts w:ascii="Times New Roman" w:hAnsi="Times New Roman" w:cs="Times New Roman"/>
          <w:sz w:val="24"/>
          <w:szCs w:val="24"/>
        </w:rPr>
        <w:t xml:space="preserve">.В. </w:t>
      </w:r>
      <w:proofErr w:type="spellStart"/>
      <w:r>
        <w:rPr>
          <w:rFonts w:ascii="Times New Roman" w:hAnsi="Times New Roman" w:cs="Times New Roman"/>
          <w:sz w:val="24"/>
          <w:szCs w:val="24"/>
        </w:rPr>
        <w:t>Ансарова</w:t>
      </w:r>
      <w:proofErr w:type="spellEnd"/>
    </w:p>
    <w:p w:rsidR="00A5040E" w:rsidRDefault="00A0527D">
      <w:pPr>
        <w:tabs>
          <w:tab w:val="left" w:pos="6637"/>
        </w:tabs>
        <w:spacing w:after="0" w:line="240" w:lineRule="auto"/>
        <w:jc w:val="both"/>
      </w:pPr>
      <w:r>
        <w:rPr>
          <w:rFonts w:ascii="Times New Roman" w:hAnsi="Times New Roman" w:cs="Times New Roman"/>
          <w:sz w:val="24"/>
          <w:szCs w:val="24"/>
        </w:rPr>
        <w:tab/>
        <w:t xml:space="preserve">С.А. </w:t>
      </w:r>
      <w:proofErr w:type="spellStart"/>
      <w:r>
        <w:rPr>
          <w:rFonts w:ascii="Times New Roman" w:hAnsi="Times New Roman" w:cs="Times New Roman"/>
          <w:sz w:val="24"/>
          <w:szCs w:val="24"/>
        </w:rPr>
        <w:t>Тухватулина</w:t>
      </w:r>
      <w:proofErr w:type="spellEnd"/>
    </w:p>
    <w:sectPr w:rsidR="00A5040E" w:rsidSect="00B70C18">
      <w:footerReference w:type="default" r:id="rId10"/>
      <w:pgSz w:w="11906" w:h="16838"/>
      <w:pgMar w:top="568" w:right="850" w:bottom="709" w:left="1701"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C8" w:rsidRDefault="00C15EC8">
      <w:pPr>
        <w:spacing w:after="0" w:line="240" w:lineRule="auto"/>
      </w:pPr>
      <w:r>
        <w:separator/>
      </w:r>
    </w:p>
  </w:endnote>
  <w:endnote w:type="continuationSeparator" w:id="0">
    <w:p w:rsidR="00C15EC8" w:rsidRDefault="00C1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A1002AEF" w:usb1="8000787B" w:usb2="00000008" w:usb3="00000000" w:csb0="000100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827013"/>
      <w:docPartObj>
        <w:docPartGallery w:val="Page Numbers (Bottom of Page)"/>
        <w:docPartUnique/>
      </w:docPartObj>
    </w:sdtPr>
    <w:sdtContent>
      <w:p w:rsidR="004126A3" w:rsidRDefault="00BD2943">
        <w:pPr>
          <w:pStyle w:val="af5"/>
          <w:jc w:val="center"/>
        </w:pPr>
        <w:fldSimple w:instr="PAGE">
          <w:r w:rsidR="0053572D">
            <w:rPr>
              <w:noProof/>
            </w:rPr>
            <w:t>3</w:t>
          </w:r>
        </w:fldSimple>
      </w:p>
    </w:sdtContent>
  </w:sdt>
  <w:p w:rsidR="004126A3" w:rsidRDefault="004126A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C8" w:rsidRDefault="00C15EC8">
      <w:pPr>
        <w:spacing w:after="0" w:line="240" w:lineRule="auto"/>
      </w:pPr>
      <w:r>
        <w:separator/>
      </w:r>
    </w:p>
  </w:footnote>
  <w:footnote w:type="continuationSeparator" w:id="0">
    <w:p w:rsidR="00C15EC8" w:rsidRDefault="00C15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82D"/>
    <w:multiLevelType w:val="multilevel"/>
    <w:tmpl w:val="46F6B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E56D89"/>
    <w:multiLevelType w:val="multilevel"/>
    <w:tmpl w:val="E748751C"/>
    <w:lvl w:ilvl="0">
      <w:start w:val="1"/>
      <w:numFmt w:val="bullet"/>
      <w:lvlText w:val="o"/>
      <w:lvlJc w:val="left"/>
      <w:pPr>
        <w:ind w:left="720" w:hanging="360"/>
      </w:pPr>
      <w:rPr>
        <w:rFonts w:ascii="Courier New" w:hAnsi="Courier New" w:cs="Times New Roman" w:hint="default"/>
        <w:sz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FD347A6"/>
    <w:multiLevelType w:val="multilevel"/>
    <w:tmpl w:val="FDB6EDC6"/>
    <w:lvl w:ilvl="0">
      <w:start w:val="1"/>
      <w:numFmt w:val="bullet"/>
      <w:lvlText w:val="o"/>
      <w:lvlJc w:val="left"/>
      <w:pPr>
        <w:ind w:left="720" w:hanging="360"/>
      </w:pPr>
      <w:rPr>
        <w:rFonts w:ascii="Courier New" w:hAnsi="Courier New" w:cs="Times New Roman" w:hint="default"/>
        <w:sz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0CF7D47"/>
    <w:multiLevelType w:val="multilevel"/>
    <w:tmpl w:val="E13C3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D95A1F"/>
    <w:multiLevelType w:val="multilevel"/>
    <w:tmpl w:val="50BE08D0"/>
    <w:lvl w:ilvl="0">
      <w:start w:val="1"/>
      <w:numFmt w:val="bullet"/>
      <w:lvlText w:val="o"/>
      <w:lvlJc w:val="left"/>
      <w:pPr>
        <w:ind w:left="720" w:hanging="360"/>
      </w:pPr>
      <w:rPr>
        <w:rFonts w:ascii="Courier New" w:hAnsi="Courier New" w:cs="Times New Roman" w:hint="default"/>
        <w:sz w:val="18"/>
      </w:rPr>
    </w:lvl>
    <w:lvl w:ilvl="1">
      <w:start w:val="3"/>
      <w:numFmt w:val="decimal"/>
      <w:lvlText w:val="%2"/>
      <w:lvlJc w:val="left"/>
      <w:pPr>
        <w:ind w:left="1440" w:hanging="360"/>
      </w:pPr>
      <w:rPr>
        <w:rFonts w:cs="Times New Roman"/>
        <w:b/>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331583"/>
    <w:multiLevelType w:val="multilevel"/>
    <w:tmpl w:val="14C637EA"/>
    <w:lvl w:ilvl="0">
      <w:start w:val="3"/>
      <w:numFmt w:val="decimal"/>
      <w:lvlText w:val="%1."/>
      <w:lvlJc w:val="left"/>
      <w:pPr>
        <w:ind w:left="360" w:hanging="360"/>
      </w:pPr>
      <w:rPr>
        <w:rFonts w:cs="Times New Roman"/>
        <w:b/>
        <w:sz w:val="24"/>
      </w:rPr>
    </w:lvl>
    <w:lvl w:ilvl="1">
      <w:start w:val="1"/>
      <w:numFmt w:val="decimal"/>
      <w:lvlText w:val="%1.%2."/>
      <w:lvlJc w:val="left"/>
      <w:pPr>
        <w:ind w:left="720" w:hanging="720"/>
      </w:pPr>
      <w:rPr>
        <w:rFonts w:ascii="Verdana" w:hAnsi="Verdana" w:cs="Times New Roman"/>
        <w:b/>
        <w:sz w:val="18"/>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sz w:val="24"/>
      </w:rPr>
    </w:lvl>
    <w:lvl w:ilvl="4">
      <w:start w:val="1"/>
      <w:numFmt w:val="decimal"/>
      <w:lvlText w:val="%1.%2.%3.%4.%5."/>
      <w:lvlJc w:val="left"/>
      <w:pPr>
        <w:ind w:left="1080" w:hanging="1080"/>
      </w:pPr>
      <w:rPr>
        <w:rFonts w:cs="Times New Roman"/>
        <w:b/>
        <w:sz w:val="24"/>
      </w:rPr>
    </w:lvl>
    <w:lvl w:ilvl="5">
      <w:start w:val="1"/>
      <w:numFmt w:val="decimal"/>
      <w:lvlText w:val="%1.%2.%3.%4.%5.%6."/>
      <w:lvlJc w:val="left"/>
      <w:pPr>
        <w:ind w:left="1440" w:hanging="1440"/>
      </w:pPr>
      <w:rPr>
        <w:rFonts w:cs="Times New Roman"/>
        <w:b/>
        <w:sz w:val="24"/>
      </w:rPr>
    </w:lvl>
    <w:lvl w:ilvl="6">
      <w:start w:val="1"/>
      <w:numFmt w:val="decimal"/>
      <w:lvlText w:val="%1.%2.%3.%4.%5.%6.%7."/>
      <w:lvlJc w:val="left"/>
      <w:pPr>
        <w:ind w:left="1800" w:hanging="1800"/>
      </w:pPr>
      <w:rPr>
        <w:rFonts w:cs="Times New Roman"/>
        <w:b/>
        <w:sz w:val="24"/>
      </w:rPr>
    </w:lvl>
    <w:lvl w:ilvl="7">
      <w:start w:val="1"/>
      <w:numFmt w:val="decimal"/>
      <w:lvlText w:val="%1.%2.%3.%4.%5.%6.%7.%8."/>
      <w:lvlJc w:val="left"/>
      <w:pPr>
        <w:ind w:left="1800" w:hanging="1800"/>
      </w:pPr>
      <w:rPr>
        <w:rFonts w:cs="Times New Roman"/>
        <w:b/>
        <w:sz w:val="24"/>
      </w:rPr>
    </w:lvl>
    <w:lvl w:ilvl="8">
      <w:start w:val="1"/>
      <w:numFmt w:val="decimal"/>
      <w:lvlText w:val="%1.%2.%3.%4.%5.%6.%7.%8.%9."/>
      <w:lvlJc w:val="left"/>
      <w:pPr>
        <w:ind w:left="2160" w:hanging="2160"/>
      </w:pPr>
      <w:rPr>
        <w:rFonts w:cs="Times New Roman"/>
        <w:b/>
        <w:sz w:val="24"/>
      </w:rPr>
    </w:lvl>
  </w:abstractNum>
  <w:abstractNum w:abstractNumId="6">
    <w:nsid w:val="49AE6282"/>
    <w:multiLevelType w:val="multilevel"/>
    <w:tmpl w:val="AE1A9A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0A91BF8"/>
    <w:multiLevelType w:val="multilevel"/>
    <w:tmpl w:val="5E80B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6A71E6"/>
    <w:multiLevelType w:val="multilevel"/>
    <w:tmpl w:val="A27C0C44"/>
    <w:lvl w:ilvl="0">
      <w:start w:val="1"/>
      <w:numFmt w:val="bullet"/>
      <w:lvlText w:val="o"/>
      <w:lvlJc w:val="left"/>
      <w:pPr>
        <w:ind w:left="720" w:hanging="360"/>
      </w:pPr>
      <w:rPr>
        <w:rFonts w:ascii="Courier New" w:hAnsi="Courier New" w:cs="Times New Roman" w:hint="default"/>
        <w:sz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2C4572D"/>
    <w:multiLevelType w:val="multilevel"/>
    <w:tmpl w:val="3E189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701950"/>
    <w:multiLevelType w:val="multilevel"/>
    <w:tmpl w:val="9702C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3"/>
  </w:num>
  <w:num w:numId="4">
    <w:abstractNumId w:val="10"/>
  </w:num>
  <w:num w:numId="5">
    <w:abstractNumId w:val="0"/>
  </w:num>
  <w:num w:numId="6">
    <w:abstractNumId w:val="8"/>
  </w:num>
  <w:num w:numId="7">
    <w:abstractNumId w:val="1"/>
  </w:num>
  <w:num w:numId="8">
    <w:abstractNumId w:val="2"/>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040E"/>
    <w:rsid w:val="004126A3"/>
    <w:rsid w:val="0053572D"/>
    <w:rsid w:val="00812B6F"/>
    <w:rsid w:val="008D3D40"/>
    <w:rsid w:val="009814BB"/>
    <w:rsid w:val="00994E45"/>
    <w:rsid w:val="00A0527D"/>
    <w:rsid w:val="00A5040E"/>
    <w:rsid w:val="00A77791"/>
    <w:rsid w:val="00B70C18"/>
    <w:rsid w:val="00BD2943"/>
    <w:rsid w:val="00C15EC8"/>
    <w:rsid w:val="00EC613B"/>
    <w:rsid w:val="00FC6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0D"/>
    <w:pPr>
      <w:spacing w:after="200" w:line="276" w:lineRule="auto"/>
    </w:pPr>
    <w:rPr>
      <w:color w:val="00000A"/>
      <w:sz w:val="22"/>
    </w:rPr>
  </w:style>
  <w:style w:type="paragraph" w:styleId="1">
    <w:name w:val="heading 1"/>
    <w:basedOn w:val="a"/>
    <w:uiPriority w:val="99"/>
    <w:qFormat/>
    <w:rsid w:val="00E62CF4"/>
    <w:pPr>
      <w:widowControl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uiPriority w:val="9"/>
    <w:unhideWhenUsed/>
    <w:qFormat/>
    <w:rsid w:val="00A964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BD4961"/>
    <w:rPr>
      <w:rFonts w:ascii="Times New Roman" w:eastAsia="Times New Roman" w:hAnsi="Times New Roman" w:cs="Times New Roman"/>
      <w:lang w:eastAsia="zh-CN"/>
    </w:rPr>
  </w:style>
  <w:style w:type="character" w:customStyle="1" w:styleId="ListLabel1">
    <w:name w:val="ListLabel 1"/>
    <w:qFormat/>
    <w:rsid w:val="00B70C18"/>
    <w:rPr>
      <w:rFonts w:cs="Courier New"/>
    </w:rPr>
  </w:style>
  <w:style w:type="character" w:customStyle="1" w:styleId="ListLabel2">
    <w:name w:val="ListLabel 2"/>
    <w:qFormat/>
    <w:rsid w:val="00B70C18"/>
    <w:rPr>
      <w:rFonts w:cs="Courier New"/>
    </w:rPr>
  </w:style>
  <w:style w:type="character" w:customStyle="1" w:styleId="ListLabel3">
    <w:name w:val="ListLabel 3"/>
    <w:qFormat/>
    <w:rsid w:val="00B70C18"/>
    <w:rPr>
      <w:rFonts w:cs="Courier New"/>
    </w:rPr>
  </w:style>
  <w:style w:type="character" w:customStyle="1" w:styleId="ListLabel4">
    <w:name w:val="ListLabel 4"/>
    <w:qFormat/>
    <w:rsid w:val="00B70C18"/>
    <w:rPr>
      <w:rFonts w:cs="Courier New"/>
    </w:rPr>
  </w:style>
  <w:style w:type="character" w:customStyle="1" w:styleId="ListLabel5">
    <w:name w:val="ListLabel 5"/>
    <w:qFormat/>
    <w:rsid w:val="00B70C18"/>
    <w:rPr>
      <w:rFonts w:cs="Courier New"/>
    </w:rPr>
  </w:style>
  <w:style w:type="character" w:customStyle="1" w:styleId="ListLabel6">
    <w:name w:val="ListLabel 6"/>
    <w:qFormat/>
    <w:rsid w:val="00B70C18"/>
    <w:rPr>
      <w:rFonts w:cs="Courier New"/>
    </w:rPr>
  </w:style>
  <w:style w:type="character" w:customStyle="1" w:styleId="ListLabel7">
    <w:name w:val="ListLabel 7"/>
    <w:qFormat/>
    <w:rsid w:val="00B70C18"/>
    <w:rPr>
      <w:color w:val="000000"/>
    </w:rPr>
  </w:style>
  <w:style w:type="character" w:customStyle="1" w:styleId="316pt">
    <w:name w:val="Основной текст (3) + 16 pt"/>
    <w:basedOn w:val="a0"/>
    <w:qFormat/>
    <w:rsid w:val="00C07653"/>
    <w:rPr>
      <w:rFonts w:ascii="Times New Roman" w:eastAsia="Times New Roman" w:hAnsi="Times New Roman" w:cs="Times New Roman"/>
      <w:b w:val="0"/>
      <w:bCs w:val="0"/>
      <w:i w:val="0"/>
      <w:iCs w:val="0"/>
      <w:caps w:val="0"/>
      <w:smallCaps w:val="0"/>
      <w:strike w:val="0"/>
      <w:dstrike w:val="0"/>
      <w:color w:val="000000"/>
      <w:spacing w:val="30"/>
      <w:w w:val="100"/>
      <w:sz w:val="32"/>
      <w:szCs w:val="32"/>
      <w:u w:val="none"/>
      <w:lang w:val="ru-RU" w:eastAsia="ru-RU" w:bidi="ru-RU"/>
    </w:rPr>
  </w:style>
  <w:style w:type="character" w:customStyle="1" w:styleId="-">
    <w:name w:val="Интернет-ссылка"/>
    <w:basedOn w:val="a0"/>
    <w:uiPriority w:val="99"/>
    <w:unhideWhenUsed/>
    <w:rsid w:val="00C07653"/>
    <w:rPr>
      <w:color w:val="0000FF" w:themeColor="hyperlink"/>
      <w:u w:val="single"/>
    </w:rPr>
  </w:style>
  <w:style w:type="character" w:customStyle="1" w:styleId="a4">
    <w:name w:val="Название Знак"/>
    <w:basedOn w:val="a0"/>
    <w:uiPriority w:val="10"/>
    <w:qFormat/>
    <w:rsid w:val="00C07653"/>
    <w:rPr>
      <w:rFonts w:asciiTheme="majorHAnsi" w:eastAsiaTheme="majorEastAsia" w:hAnsiTheme="majorHAnsi" w:cstheme="majorBidi"/>
      <w:color w:val="17365D" w:themeColor="text2" w:themeShade="BF"/>
      <w:spacing w:val="5"/>
      <w:sz w:val="52"/>
      <w:szCs w:val="52"/>
      <w:lang w:eastAsia="ru-RU" w:bidi="ru-RU"/>
    </w:rPr>
  </w:style>
  <w:style w:type="character" w:customStyle="1" w:styleId="10">
    <w:name w:val="Заголовок №1_"/>
    <w:basedOn w:val="a0"/>
    <w:link w:val="11"/>
    <w:qFormat/>
    <w:rsid w:val="00C07653"/>
    <w:rPr>
      <w:rFonts w:ascii="Times New Roman" w:eastAsia="Times New Roman" w:hAnsi="Times New Roman" w:cs="Times New Roman"/>
      <w:sz w:val="28"/>
      <w:szCs w:val="28"/>
      <w:shd w:val="clear" w:color="auto" w:fill="FFFFFF"/>
    </w:rPr>
  </w:style>
  <w:style w:type="character" w:customStyle="1" w:styleId="20">
    <w:name w:val="Основной текст (2)_"/>
    <w:basedOn w:val="a0"/>
    <w:link w:val="21"/>
    <w:qFormat/>
    <w:rsid w:val="00F91C81"/>
    <w:rPr>
      <w:rFonts w:ascii="Times New Roman" w:eastAsia="Times New Roman" w:hAnsi="Times New Roman" w:cs="Times New Roman"/>
      <w:sz w:val="28"/>
      <w:szCs w:val="28"/>
      <w:shd w:val="clear" w:color="auto" w:fill="FFFFFF"/>
    </w:rPr>
  </w:style>
  <w:style w:type="character" w:customStyle="1" w:styleId="freebirdformviewerviewitemsitemrequiredasterisk">
    <w:name w:val="freebirdformviewerviewitemsitemrequiredasterisk"/>
    <w:basedOn w:val="a0"/>
    <w:qFormat/>
    <w:rsid w:val="000D5F2F"/>
  </w:style>
  <w:style w:type="character" w:customStyle="1" w:styleId="docssharedwiztogglelabeledlabeltext">
    <w:name w:val="docssharedwiztogglelabeledlabeltext"/>
    <w:basedOn w:val="a0"/>
    <w:qFormat/>
    <w:rsid w:val="000D5F2F"/>
  </w:style>
  <w:style w:type="character" w:customStyle="1" w:styleId="11">
    <w:name w:val="Заголовок 1 Знак"/>
    <w:basedOn w:val="a0"/>
    <w:link w:val="10"/>
    <w:uiPriority w:val="99"/>
    <w:qFormat/>
    <w:rsid w:val="00E62CF4"/>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qFormat/>
    <w:rsid w:val="00E62CF4"/>
    <w:rPr>
      <w:color w:val="106BBE"/>
    </w:rPr>
  </w:style>
  <w:style w:type="character" w:customStyle="1" w:styleId="a6">
    <w:name w:val="Верхний колонтитул Знак"/>
    <w:basedOn w:val="a0"/>
    <w:uiPriority w:val="99"/>
    <w:qFormat/>
    <w:rsid w:val="00E06E8C"/>
  </w:style>
  <w:style w:type="character" w:customStyle="1" w:styleId="a7">
    <w:name w:val="Нижний колонтитул Знак"/>
    <w:basedOn w:val="a0"/>
    <w:uiPriority w:val="99"/>
    <w:qFormat/>
    <w:rsid w:val="00E06E8C"/>
  </w:style>
  <w:style w:type="character" w:styleId="a8">
    <w:name w:val="FollowedHyperlink"/>
    <w:basedOn w:val="a0"/>
    <w:uiPriority w:val="99"/>
    <w:semiHidden/>
    <w:unhideWhenUsed/>
    <w:qFormat/>
    <w:rsid w:val="00E06E8C"/>
    <w:rPr>
      <w:color w:val="800080" w:themeColor="followedHyperlink"/>
      <w:u w:val="single"/>
    </w:rPr>
  </w:style>
  <w:style w:type="character" w:customStyle="1" w:styleId="21">
    <w:name w:val="Заголовок 2 Знак"/>
    <w:basedOn w:val="a0"/>
    <w:link w:val="20"/>
    <w:uiPriority w:val="9"/>
    <w:qFormat/>
    <w:rsid w:val="00A964CE"/>
    <w:rPr>
      <w:rFonts w:asciiTheme="majorHAnsi" w:eastAsiaTheme="majorEastAsia" w:hAnsiTheme="majorHAnsi" w:cstheme="majorBidi"/>
      <w:b/>
      <w:bCs/>
      <w:color w:val="4F81BD" w:themeColor="accent1"/>
      <w:sz w:val="26"/>
      <w:szCs w:val="26"/>
    </w:rPr>
  </w:style>
  <w:style w:type="character" w:customStyle="1" w:styleId="a9">
    <w:name w:val="Подзаголовок Знак"/>
    <w:basedOn w:val="a0"/>
    <w:uiPriority w:val="11"/>
    <w:qFormat/>
    <w:rsid w:val="00A964CE"/>
    <w:rPr>
      <w:rFonts w:asciiTheme="majorHAnsi" w:eastAsiaTheme="majorEastAsia" w:hAnsiTheme="majorHAnsi" w:cstheme="majorBidi"/>
      <w:i/>
      <w:iCs/>
      <w:color w:val="4F81BD" w:themeColor="accent1"/>
      <w:spacing w:val="15"/>
      <w:sz w:val="24"/>
      <w:szCs w:val="24"/>
    </w:rPr>
  </w:style>
  <w:style w:type="character" w:customStyle="1" w:styleId="ListLabel8">
    <w:name w:val="ListLabel 8"/>
    <w:qFormat/>
    <w:rsid w:val="00B70C18"/>
    <w:rPr>
      <w:rFonts w:ascii="Verdana" w:hAnsi="Verdana" w:cs="Times New Roman"/>
      <w:sz w:val="18"/>
    </w:rPr>
  </w:style>
  <w:style w:type="character" w:customStyle="1" w:styleId="ListLabel9">
    <w:name w:val="ListLabel 9"/>
    <w:qFormat/>
    <w:rsid w:val="00B70C18"/>
    <w:rPr>
      <w:rFonts w:ascii="Verdana" w:hAnsi="Verdana" w:cs="Times New Roman"/>
      <w:sz w:val="18"/>
    </w:rPr>
  </w:style>
  <w:style w:type="character" w:customStyle="1" w:styleId="ListLabel10">
    <w:name w:val="ListLabel 10"/>
    <w:qFormat/>
    <w:rsid w:val="00B70C18"/>
    <w:rPr>
      <w:rFonts w:ascii="Verdana" w:hAnsi="Verdana" w:cs="Times New Roman"/>
      <w:sz w:val="18"/>
    </w:rPr>
  </w:style>
  <w:style w:type="character" w:customStyle="1" w:styleId="ListLabel11">
    <w:name w:val="ListLabel 11"/>
    <w:qFormat/>
    <w:rsid w:val="00B70C18"/>
    <w:rPr>
      <w:rFonts w:ascii="Verdana" w:hAnsi="Verdana" w:cs="Times New Roman"/>
      <w:sz w:val="18"/>
    </w:rPr>
  </w:style>
  <w:style w:type="character" w:customStyle="1" w:styleId="ListLabel12">
    <w:name w:val="ListLabel 12"/>
    <w:qFormat/>
    <w:rsid w:val="00B70C18"/>
    <w:rPr>
      <w:rFonts w:cs="Times New Roman"/>
      <w:b/>
      <w:sz w:val="24"/>
    </w:rPr>
  </w:style>
  <w:style w:type="character" w:customStyle="1" w:styleId="ListLabel13">
    <w:name w:val="ListLabel 13"/>
    <w:qFormat/>
    <w:rsid w:val="00B70C18"/>
    <w:rPr>
      <w:rFonts w:cs="Times New Roman"/>
      <w:b/>
      <w:sz w:val="24"/>
    </w:rPr>
  </w:style>
  <w:style w:type="character" w:customStyle="1" w:styleId="ListLabel14">
    <w:name w:val="ListLabel 14"/>
    <w:qFormat/>
    <w:rsid w:val="00B70C18"/>
    <w:rPr>
      <w:rFonts w:ascii="Verdana" w:hAnsi="Verdana" w:cs="Times New Roman"/>
      <w:b/>
      <w:sz w:val="18"/>
    </w:rPr>
  </w:style>
  <w:style w:type="character" w:customStyle="1" w:styleId="ListLabel15">
    <w:name w:val="ListLabel 15"/>
    <w:qFormat/>
    <w:rsid w:val="00B70C18"/>
    <w:rPr>
      <w:rFonts w:cs="Times New Roman"/>
      <w:b/>
      <w:sz w:val="24"/>
    </w:rPr>
  </w:style>
  <w:style w:type="character" w:customStyle="1" w:styleId="ListLabel16">
    <w:name w:val="ListLabel 16"/>
    <w:qFormat/>
    <w:rsid w:val="00B70C18"/>
    <w:rPr>
      <w:rFonts w:cs="Times New Roman"/>
      <w:b/>
      <w:sz w:val="24"/>
    </w:rPr>
  </w:style>
  <w:style w:type="character" w:customStyle="1" w:styleId="ListLabel17">
    <w:name w:val="ListLabel 17"/>
    <w:qFormat/>
    <w:rsid w:val="00B70C18"/>
    <w:rPr>
      <w:rFonts w:cs="Times New Roman"/>
      <w:b/>
      <w:sz w:val="24"/>
    </w:rPr>
  </w:style>
  <w:style w:type="character" w:customStyle="1" w:styleId="ListLabel18">
    <w:name w:val="ListLabel 18"/>
    <w:qFormat/>
    <w:rsid w:val="00B70C18"/>
    <w:rPr>
      <w:rFonts w:cs="Times New Roman"/>
      <w:b/>
      <w:sz w:val="24"/>
    </w:rPr>
  </w:style>
  <w:style w:type="character" w:customStyle="1" w:styleId="ListLabel19">
    <w:name w:val="ListLabel 19"/>
    <w:qFormat/>
    <w:rsid w:val="00B70C18"/>
    <w:rPr>
      <w:rFonts w:cs="Times New Roman"/>
      <w:b/>
      <w:sz w:val="24"/>
    </w:rPr>
  </w:style>
  <w:style w:type="character" w:customStyle="1" w:styleId="ListLabel20">
    <w:name w:val="ListLabel 20"/>
    <w:qFormat/>
    <w:rsid w:val="00B70C18"/>
    <w:rPr>
      <w:rFonts w:cs="Times New Roman"/>
      <w:b/>
      <w:sz w:val="24"/>
    </w:rPr>
  </w:style>
  <w:style w:type="character" w:customStyle="1" w:styleId="ListLabel21">
    <w:name w:val="ListLabel 21"/>
    <w:qFormat/>
    <w:rsid w:val="00B70C18"/>
    <w:rPr>
      <w:rFonts w:cs="Times New Roman"/>
      <w:b/>
      <w:sz w:val="24"/>
    </w:rPr>
  </w:style>
  <w:style w:type="character" w:customStyle="1" w:styleId="ListLabel22">
    <w:name w:val="ListLabel 22"/>
    <w:qFormat/>
    <w:rsid w:val="00B70C18"/>
    <w:rPr>
      <w:rFonts w:ascii="Verdana" w:hAnsi="Verdana" w:cs="Times New Roman"/>
      <w:sz w:val="18"/>
    </w:rPr>
  </w:style>
  <w:style w:type="character" w:customStyle="1" w:styleId="ListLabel23">
    <w:name w:val="ListLabel 23"/>
    <w:qFormat/>
    <w:rsid w:val="00B70C18"/>
    <w:rPr>
      <w:rFonts w:ascii="Verdana" w:hAnsi="Verdana" w:cs="Times New Roman"/>
      <w:sz w:val="18"/>
    </w:rPr>
  </w:style>
  <w:style w:type="character" w:customStyle="1" w:styleId="ListLabel24">
    <w:name w:val="ListLabel 24"/>
    <w:qFormat/>
    <w:rsid w:val="00B70C18"/>
    <w:rPr>
      <w:rFonts w:ascii="Verdana" w:hAnsi="Verdana" w:cs="Times New Roman"/>
      <w:sz w:val="18"/>
    </w:rPr>
  </w:style>
  <w:style w:type="character" w:customStyle="1" w:styleId="ListLabel25">
    <w:name w:val="ListLabel 25"/>
    <w:qFormat/>
    <w:rsid w:val="00B70C18"/>
    <w:rPr>
      <w:rFonts w:ascii="Verdana" w:hAnsi="Verdana" w:cs="Times New Roman"/>
      <w:sz w:val="18"/>
    </w:rPr>
  </w:style>
  <w:style w:type="character" w:customStyle="1" w:styleId="ListLabel26">
    <w:name w:val="ListLabel 26"/>
    <w:qFormat/>
    <w:rsid w:val="00B70C18"/>
    <w:rPr>
      <w:rFonts w:cs="Times New Roman"/>
      <w:b/>
      <w:sz w:val="24"/>
    </w:rPr>
  </w:style>
  <w:style w:type="character" w:customStyle="1" w:styleId="ListLabel27">
    <w:name w:val="ListLabel 27"/>
    <w:qFormat/>
    <w:rsid w:val="00B70C18"/>
    <w:rPr>
      <w:rFonts w:cs="Times New Roman"/>
      <w:b/>
      <w:sz w:val="24"/>
    </w:rPr>
  </w:style>
  <w:style w:type="character" w:customStyle="1" w:styleId="ListLabel28">
    <w:name w:val="ListLabel 28"/>
    <w:qFormat/>
    <w:rsid w:val="00B70C18"/>
    <w:rPr>
      <w:rFonts w:ascii="Verdana" w:hAnsi="Verdana" w:cs="Times New Roman"/>
      <w:b/>
      <w:sz w:val="18"/>
    </w:rPr>
  </w:style>
  <w:style w:type="character" w:customStyle="1" w:styleId="ListLabel29">
    <w:name w:val="ListLabel 29"/>
    <w:qFormat/>
    <w:rsid w:val="00B70C18"/>
    <w:rPr>
      <w:rFonts w:cs="Times New Roman"/>
      <w:b/>
      <w:sz w:val="24"/>
    </w:rPr>
  </w:style>
  <w:style w:type="character" w:customStyle="1" w:styleId="ListLabel30">
    <w:name w:val="ListLabel 30"/>
    <w:qFormat/>
    <w:rsid w:val="00B70C18"/>
    <w:rPr>
      <w:rFonts w:cs="Times New Roman"/>
      <w:b/>
      <w:sz w:val="24"/>
    </w:rPr>
  </w:style>
  <w:style w:type="character" w:customStyle="1" w:styleId="ListLabel31">
    <w:name w:val="ListLabel 31"/>
    <w:qFormat/>
    <w:rsid w:val="00B70C18"/>
    <w:rPr>
      <w:rFonts w:cs="Times New Roman"/>
      <w:b/>
      <w:sz w:val="24"/>
    </w:rPr>
  </w:style>
  <w:style w:type="character" w:customStyle="1" w:styleId="ListLabel32">
    <w:name w:val="ListLabel 32"/>
    <w:qFormat/>
    <w:rsid w:val="00B70C18"/>
    <w:rPr>
      <w:rFonts w:cs="Times New Roman"/>
      <w:b/>
      <w:sz w:val="24"/>
    </w:rPr>
  </w:style>
  <w:style w:type="character" w:customStyle="1" w:styleId="ListLabel33">
    <w:name w:val="ListLabel 33"/>
    <w:qFormat/>
    <w:rsid w:val="00B70C18"/>
    <w:rPr>
      <w:rFonts w:cs="Times New Roman"/>
      <w:b/>
      <w:sz w:val="24"/>
    </w:rPr>
  </w:style>
  <w:style w:type="character" w:customStyle="1" w:styleId="ListLabel34">
    <w:name w:val="ListLabel 34"/>
    <w:qFormat/>
    <w:rsid w:val="00B70C18"/>
    <w:rPr>
      <w:rFonts w:cs="Times New Roman"/>
      <w:b/>
      <w:sz w:val="24"/>
    </w:rPr>
  </w:style>
  <w:style w:type="character" w:customStyle="1" w:styleId="ListLabel35">
    <w:name w:val="ListLabel 35"/>
    <w:qFormat/>
    <w:rsid w:val="00B70C18"/>
    <w:rPr>
      <w:rFonts w:cs="Times New Roman"/>
      <w:b/>
      <w:sz w:val="24"/>
    </w:rPr>
  </w:style>
  <w:style w:type="character" w:customStyle="1" w:styleId="ListLabel36">
    <w:name w:val="ListLabel 36"/>
    <w:qFormat/>
    <w:rsid w:val="00B70C18"/>
    <w:rPr>
      <w:rFonts w:ascii="Verdana" w:hAnsi="Verdana" w:cs="Times New Roman"/>
      <w:sz w:val="18"/>
    </w:rPr>
  </w:style>
  <w:style w:type="character" w:customStyle="1" w:styleId="ListLabel37">
    <w:name w:val="ListLabel 37"/>
    <w:qFormat/>
    <w:rsid w:val="00B70C18"/>
    <w:rPr>
      <w:rFonts w:ascii="Verdana" w:hAnsi="Verdana" w:cs="Times New Roman"/>
      <w:sz w:val="18"/>
    </w:rPr>
  </w:style>
  <w:style w:type="character" w:customStyle="1" w:styleId="ListLabel38">
    <w:name w:val="ListLabel 38"/>
    <w:qFormat/>
    <w:rsid w:val="00B70C18"/>
    <w:rPr>
      <w:rFonts w:ascii="Verdana" w:hAnsi="Verdana" w:cs="Times New Roman"/>
      <w:sz w:val="18"/>
    </w:rPr>
  </w:style>
  <w:style w:type="character" w:customStyle="1" w:styleId="ListLabel39">
    <w:name w:val="ListLabel 39"/>
    <w:qFormat/>
    <w:rsid w:val="00B70C18"/>
    <w:rPr>
      <w:rFonts w:ascii="Verdana" w:hAnsi="Verdana" w:cs="Times New Roman"/>
      <w:sz w:val="18"/>
    </w:rPr>
  </w:style>
  <w:style w:type="character" w:customStyle="1" w:styleId="ListLabel40">
    <w:name w:val="ListLabel 40"/>
    <w:qFormat/>
    <w:rsid w:val="00B70C18"/>
    <w:rPr>
      <w:rFonts w:cs="Times New Roman"/>
      <w:b/>
      <w:sz w:val="24"/>
    </w:rPr>
  </w:style>
  <w:style w:type="character" w:customStyle="1" w:styleId="ListLabel41">
    <w:name w:val="ListLabel 41"/>
    <w:qFormat/>
    <w:rsid w:val="00B70C18"/>
    <w:rPr>
      <w:rFonts w:cs="Times New Roman"/>
      <w:b/>
      <w:sz w:val="24"/>
    </w:rPr>
  </w:style>
  <w:style w:type="character" w:customStyle="1" w:styleId="ListLabel42">
    <w:name w:val="ListLabel 42"/>
    <w:qFormat/>
    <w:rsid w:val="00B70C18"/>
    <w:rPr>
      <w:rFonts w:ascii="Verdana" w:hAnsi="Verdana" w:cs="Times New Roman"/>
      <w:b/>
      <w:sz w:val="18"/>
    </w:rPr>
  </w:style>
  <w:style w:type="character" w:customStyle="1" w:styleId="ListLabel43">
    <w:name w:val="ListLabel 43"/>
    <w:qFormat/>
    <w:rsid w:val="00B70C18"/>
    <w:rPr>
      <w:rFonts w:cs="Times New Roman"/>
      <w:b/>
      <w:sz w:val="24"/>
    </w:rPr>
  </w:style>
  <w:style w:type="character" w:customStyle="1" w:styleId="ListLabel44">
    <w:name w:val="ListLabel 44"/>
    <w:qFormat/>
    <w:rsid w:val="00B70C18"/>
    <w:rPr>
      <w:rFonts w:cs="Times New Roman"/>
      <w:b/>
      <w:sz w:val="24"/>
    </w:rPr>
  </w:style>
  <w:style w:type="character" w:customStyle="1" w:styleId="ListLabel45">
    <w:name w:val="ListLabel 45"/>
    <w:qFormat/>
    <w:rsid w:val="00B70C18"/>
    <w:rPr>
      <w:rFonts w:cs="Times New Roman"/>
      <w:b/>
      <w:sz w:val="24"/>
    </w:rPr>
  </w:style>
  <w:style w:type="character" w:customStyle="1" w:styleId="ListLabel46">
    <w:name w:val="ListLabel 46"/>
    <w:qFormat/>
    <w:rsid w:val="00B70C18"/>
    <w:rPr>
      <w:rFonts w:cs="Times New Roman"/>
      <w:b/>
      <w:sz w:val="24"/>
    </w:rPr>
  </w:style>
  <w:style w:type="character" w:customStyle="1" w:styleId="ListLabel47">
    <w:name w:val="ListLabel 47"/>
    <w:qFormat/>
    <w:rsid w:val="00B70C18"/>
    <w:rPr>
      <w:rFonts w:cs="Times New Roman"/>
      <w:b/>
      <w:sz w:val="24"/>
    </w:rPr>
  </w:style>
  <w:style w:type="character" w:customStyle="1" w:styleId="ListLabel48">
    <w:name w:val="ListLabel 48"/>
    <w:qFormat/>
    <w:rsid w:val="00B70C18"/>
    <w:rPr>
      <w:rFonts w:cs="Times New Roman"/>
      <w:b/>
      <w:sz w:val="24"/>
    </w:rPr>
  </w:style>
  <w:style w:type="character" w:customStyle="1" w:styleId="ListLabel49">
    <w:name w:val="ListLabel 49"/>
    <w:qFormat/>
    <w:rsid w:val="00B70C18"/>
    <w:rPr>
      <w:rFonts w:cs="Times New Roman"/>
      <w:b/>
      <w:sz w:val="24"/>
    </w:rPr>
  </w:style>
  <w:style w:type="character" w:customStyle="1" w:styleId="ListLabel50">
    <w:name w:val="ListLabel 50"/>
    <w:qFormat/>
    <w:rsid w:val="00B70C18"/>
    <w:rPr>
      <w:rFonts w:ascii="Verdana" w:hAnsi="Verdana" w:cs="Times New Roman"/>
      <w:sz w:val="18"/>
    </w:rPr>
  </w:style>
  <w:style w:type="character" w:customStyle="1" w:styleId="ListLabel51">
    <w:name w:val="ListLabel 51"/>
    <w:qFormat/>
    <w:rsid w:val="00B70C18"/>
    <w:rPr>
      <w:rFonts w:ascii="Verdana" w:hAnsi="Verdana" w:cs="Times New Roman"/>
      <w:sz w:val="18"/>
    </w:rPr>
  </w:style>
  <w:style w:type="character" w:customStyle="1" w:styleId="ListLabel52">
    <w:name w:val="ListLabel 52"/>
    <w:qFormat/>
    <w:rsid w:val="00B70C18"/>
    <w:rPr>
      <w:rFonts w:ascii="Verdana" w:hAnsi="Verdana" w:cs="Times New Roman"/>
      <w:sz w:val="18"/>
    </w:rPr>
  </w:style>
  <w:style w:type="character" w:customStyle="1" w:styleId="ListLabel53">
    <w:name w:val="ListLabel 53"/>
    <w:qFormat/>
    <w:rsid w:val="00B70C18"/>
    <w:rPr>
      <w:rFonts w:ascii="Verdana" w:hAnsi="Verdana" w:cs="Times New Roman"/>
      <w:sz w:val="18"/>
    </w:rPr>
  </w:style>
  <w:style w:type="character" w:customStyle="1" w:styleId="ListLabel54">
    <w:name w:val="ListLabel 54"/>
    <w:qFormat/>
    <w:rsid w:val="00B70C18"/>
    <w:rPr>
      <w:rFonts w:cs="Times New Roman"/>
      <w:b/>
      <w:sz w:val="24"/>
    </w:rPr>
  </w:style>
  <w:style w:type="character" w:customStyle="1" w:styleId="ListLabel55">
    <w:name w:val="ListLabel 55"/>
    <w:qFormat/>
    <w:rsid w:val="00B70C18"/>
    <w:rPr>
      <w:rFonts w:cs="Times New Roman"/>
      <w:b/>
      <w:sz w:val="24"/>
    </w:rPr>
  </w:style>
  <w:style w:type="character" w:customStyle="1" w:styleId="ListLabel56">
    <w:name w:val="ListLabel 56"/>
    <w:qFormat/>
    <w:rsid w:val="00B70C18"/>
    <w:rPr>
      <w:rFonts w:ascii="Verdana" w:hAnsi="Verdana" w:cs="Times New Roman"/>
      <w:b/>
      <w:sz w:val="18"/>
    </w:rPr>
  </w:style>
  <w:style w:type="character" w:customStyle="1" w:styleId="ListLabel57">
    <w:name w:val="ListLabel 57"/>
    <w:qFormat/>
    <w:rsid w:val="00B70C18"/>
    <w:rPr>
      <w:rFonts w:cs="Times New Roman"/>
      <w:b/>
      <w:sz w:val="24"/>
    </w:rPr>
  </w:style>
  <w:style w:type="character" w:customStyle="1" w:styleId="ListLabel58">
    <w:name w:val="ListLabel 58"/>
    <w:qFormat/>
    <w:rsid w:val="00B70C18"/>
    <w:rPr>
      <w:rFonts w:cs="Times New Roman"/>
      <w:b/>
      <w:sz w:val="24"/>
    </w:rPr>
  </w:style>
  <w:style w:type="character" w:customStyle="1" w:styleId="ListLabel59">
    <w:name w:val="ListLabel 59"/>
    <w:qFormat/>
    <w:rsid w:val="00B70C18"/>
    <w:rPr>
      <w:rFonts w:cs="Times New Roman"/>
      <w:b/>
      <w:sz w:val="24"/>
    </w:rPr>
  </w:style>
  <w:style w:type="character" w:customStyle="1" w:styleId="ListLabel60">
    <w:name w:val="ListLabel 60"/>
    <w:qFormat/>
    <w:rsid w:val="00B70C18"/>
    <w:rPr>
      <w:rFonts w:cs="Times New Roman"/>
      <w:b/>
      <w:sz w:val="24"/>
    </w:rPr>
  </w:style>
  <w:style w:type="character" w:customStyle="1" w:styleId="ListLabel61">
    <w:name w:val="ListLabel 61"/>
    <w:qFormat/>
    <w:rsid w:val="00B70C18"/>
    <w:rPr>
      <w:rFonts w:cs="Times New Roman"/>
      <w:b/>
      <w:sz w:val="24"/>
    </w:rPr>
  </w:style>
  <w:style w:type="character" w:customStyle="1" w:styleId="ListLabel62">
    <w:name w:val="ListLabel 62"/>
    <w:qFormat/>
    <w:rsid w:val="00B70C18"/>
    <w:rPr>
      <w:rFonts w:cs="Times New Roman"/>
      <w:b/>
      <w:sz w:val="24"/>
    </w:rPr>
  </w:style>
  <w:style w:type="character" w:customStyle="1" w:styleId="ListLabel63">
    <w:name w:val="ListLabel 63"/>
    <w:qFormat/>
    <w:rsid w:val="00B70C18"/>
    <w:rPr>
      <w:rFonts w:cs="Times New Roman"/>
      <w:b/>
      <w:sz w:val="24"/>
    </w:rPr>
  </w:style>
  <w:style w:type="paragraph" w:customStyle="1" w:styleId="aa">
    <w:name w:val="Заголовок"/>
    <w:basedOn w:val="a"/>
    <w:next w:val="ab"/>
    <w:qFormat/>
    <w:rsid w:val="00B70C18"/>
    <w:pPr>
      <w:keepNext/>
      <w:spacing w:before="240" w:after="120"/>
    </w:pPr>
    <w:rPr>
      <w:rFonts w:ascii="Liberation Sans" w:eastAsia="Microsoft YaHei" w:hAnsi="Liberation Sans" w:cs="Lucida Sans"/>
      <w:sz w:val="28"/>
      <w:szCs w:val="28"/>
    </w:rPr>
  </w:style>
  <w:style w:type="paragraph" w:styleId="ab">
    <w:name w:val="Body Text"/>
    <w:basedOn w:val="a"/>
    <w:rsid w:val="00BD4961"/>
    <w:pPr>
      <w:tabs>
        <w:tab w:val="left" w:pos="142"/>
      </w:tabs>
      <w:suppressAutoHyphens/>
      <w:spacing w:after="0" w:line="360" w:lineRule="auto"/>
      <w:jc w:val="both"/>
    </w:pPr>
    <w:rPr>
      <w:rFonts w:ascii="Times New Roman" w:eastAsia="Times New Roman" w:hAnsi="Times New Roman" w:cs="Times New Roman"/>
      <w:lang w:eastAsia="zh-CN"/>
    </w:rPr>
  </w:style>
  <w:style w:type="paragraph" w:styleId="ac">
    <w:name w:val="List"/>
    <w:basedOn w:val="ab"/>
    <w:rsid w:val="00B70C18"/>
    <w:rPr>
      <w:rFonts w:cs="Lucida Sans"/>
    </w:rPr>
  </w:style>
  <w:style w:type="paragraph" w:styleId="ad">
    <w:name w:val="caption"/>
    <w:basedOn w:val="a"/>
    <w:qFormat/>
    <w:rsid w:val="00B70C18"/>
    <w:pPr>
      <w:suppressLineNumbers/>
      <w:spacing w:before="120" w:after="120"/>
    </w:pPr>
    <w:rPr>
      <w:rFonts w:cs="Lucida Sans"/>
      <w:i/>
      <w:iCs/>
      <w:sz w:val="24"/>
      <w:szCs w:val="24"/>
    </w:rPr>
  </w:style>
  <w:style w:type="paragraph" w:styleId="ae">
    <w:name w:val="index heading"/>
    <w:basedOn w:val="a"/>
    <w:qFormat/>
    <w:rsid w:val="00B70C18"/>
    <w:pPr>
      <w:suppressLineNumbers/>
    </w:pPr>
    <w:rPr>
      <w:rFonts w:cs="Lucida Sans"/>
    </w:rPr>
  </w:style>
  <w:style w:type="paragraph" w:styleId="af">
    <w:name w:val="List Paragraph"/>
    <w:basedOn w:val="a"/>
    <w:uiPriority w:val="34"/>
    <w:qFormat/>
    <w:rsid w:val="009D240D"/>
    <w:pPr>
      <w:ind w:left="720"/>
      <w:contextualSpacing/>
    </w:pPr>
  </w:style>
  <w:style w:type="paragraph" w:styleId="af0">
    <w:name w:val="Normal (Web)"/>
    <w:basedOn w:val="a"/>
    <w:qFormat/>
    <w:rsid w:val="008D790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qFormat/>
    <w:rsid w:val="008D7906"/>
    <w:pPr>
      <w:suppressAutoHyphens/>
    </w:pPr>
    <w:rPr>
      <w:rFonts w:ascii="Times New Roman" w:eastAsia="Calibri" w:hAnsi="Times New Roman" w:cs="Times New Roman"/>
      <w:color w:val="000000"/>
      <w:sz w:val="24"/>
      <w:szCs w:val="24"/>
      <w:lang w:eastAsia="zh-CN"/>
    </w:rPr>
  </w:style>
  <w:style w:type="paragraph" w:customStyle="1" w:styleId="af1">
    <w:name w:val="Содержимое таблицы"/>
    <w:basedOn w:val="a"/>
    <w:qFormat/>
    <w:rsid w:val="00667A89"/>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2">
    <w:name w:val="No Spacing"/>
    <w:uiPriority w:val="1"/>
    <w:qFormat/>
    <w:rsid w:val="00C07653"/>
    <w:pPr>
      <w:widowControl w:val="0"/>
    </w:pPr>
    <w:rPr>
      <w:rFonts w:ascii="Arial Unicode MS" w:eastAsia="Arial Unicode MS" w:hAnsi="Arial Unicode MS" w:cs="Arial Unicode MS"/>
      <w:color w:val="000000"/>
      <w:sz w:val="24"/>
      <w:szCs w:val="24"/>
      <w:lang w:eastAsia="ru-RU" w:bidi="ru-RU"/>
    </w:rPr>
  </w:style>
  <w:style w:type="paragraph" w:styleId="af3">
    <w:name w:val="Title"/>
    <w:basedOn w:val="a"/>
    <w:uiPriority w:val="10"/>
    <w:qFormat/>
    <w:rsid w:val="00C07653"/>
    <w:pPr>
      <w:widowControl w:val="0"/>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bidi="ru-RU"/>
    </w:rPr>
  </w:style>
  <w:style w:type="paragraph" w:customStyle="1" w:styleId="12">
    <w:name w:val="Заголовок №1"/>
    <w:basedOn w:val="a"/>
    <w:qFormat/>
    <w:rsid w:val="00C07653"/>
    <w:pPr>
      <w:widowControl w:val="0"/>
      <w:shd w:val="clear" w:color="auto" w:fill="FFFFFF"/>
      <w:spacing w:after="0" w:line="384" w:lineRule="exact"/>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qFormat/>
    <w:rsid w:val="00F91C81"/>
    <w:pPr>
      <w:widowControl w:val="0"/>
      <w:shd w:val="clear" w:color="auto" w:fill="FFFFFF"/>
      <w:spacing w:before="300" w:after="0" w:line="370" w:lineRule="exact"/>
      <w:ind w:hanging="360"/>
      <w:jc w:val="both"/>
    </w:pPr>
    <w:rPr>
      <w:rFonts w:ascii="Times New Roman" w:eastAsia="Times New Roman" w:hAnsi="Times New Roman" w:cs="Times New Roman"/>
      <w:sz w:val="28"/>
      <w:szCs w:val="28"/>
    </w:rPr>
  </w:style>
  <w:style w:type="paragraph" w:styleId="af4">
    <w:name w:val="header"/>
    <w:basedOn w:val="a"/>
    <w:uiPriority w:val="99"/>
    <w:unhideWhenUsed/>
    <w:rsid w:val="00E06E8C"/>
    <w:pPr>
      <w:tabs>
        <w:tab w:val="center" w:pos="4677"/>
        <w:tab w:val="right" w:pos="9355"/>
      </w:tabs>
      <w:spacing w:after="0" w:line="240" w:lineRule="auto"/>
    </w:pPr>
  </w:style>
  <w:style w:type="paragraph" w:styleId="af5">
    <w:name w:val="footer"/>
    <w:basedOn w:val="a"/>
    <w:uiPriority w:val="99"/>
    <w:unhideWhenUsed/>
    <w:rsid w:val="00E06E8C"/>
    <w:pPr>
      <w:tabs>
        <w:tab w:val="center" w:pos="4677"/>
        <w:tab w:val="right" w:pos="9355"/>
      </w:tabs>
      <w:spacing w:after="0" w:line="240" w:lineRule="auto"/>
    </w:pPr>
  </w:style>
  <w:style w:type="paragraph" w:styleId="af6">
    <w:name w:val="Subtitle"/>
    <w:basedOn w:val="a"/>
    <w:uiPriority w:val="11"/>
    <w:qFormat/>
    <w:rsid w:val="00A964CE"/>
    <w:rPr>
      <w:rFonts w:asciiTheme="majorHAnsi" w:eastAsiaTheme="majorEastAsia" w:hAnsiTheme="majorHAnsi" w:cstheme="majorBidi"/>
      <w:i/>
      <w:iCs/>
      <w:color w:val="4F81BD" w:themeColor="accent1"/>
      <w:spacing w:val="15"/>
      <w:sz w:val="24"/>
      <w:szCs w:val="24"/>
    </w:rPr>
  </w:style>
  <w:style w:type="table" w:styleId="af7">
    <w:name w:val="Table Grid"/>
    <w:basedOn w:val="a1"/>
    <w:uiPriority w:val="59"/>
    <w:rsid w:val="009D2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_sharipovo@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75941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F49E-9811-46C5-BF78-3CF88610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5931</Words>
  <Characters>33812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2016-06-24T09:25:00Z</cp:lastPrinted>
  <dcterms:created xsi:type="dcterms:W3CDTF">2018-01-22T03:46:00Z</dcterms:created>
  <dcterms:modified xsi:type="dcterms:W3CDTF">2018-01-22T03:46:00Z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